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3D73" w:rsidRDefault="0061130C">
      <w:pPr>
        <w:rPr>
          <w:b/>
          <w:sz w:val="24"/>
          <w:szCs w:val="24"/>
        </w:rPr>
      </w:pPr>
      <w:bookmarkStart w:id="0" w:name="_GoBack"/>
      <w:bookmarkEnd w:id="0"/>
      <w:r w:rsidRPr="0061130C">
        <w:rPr>
          <w:b/>
          <w:sz w:val="24"/>
          <w:szCs w:val="24"/>
        </w:rPr>
        <w:t xml:space="preserve">Lifts </w:t>
      </w:r>
    </w:p>
    <w:p w:rsidR="0061130C" w:rsidRPr="0061130C" w:rsidRDefault="0061130C" w:rsidP="0061130C">
      <w:pPr>
        <w:rPr>
          <w:bCs/>
          <w:sz w:val="24"/>
          <w:szCs w:val="24"/>
        </w:rPr>
      </w:pPr>
      <w:r w:rsidRPr="0061130C">
        <w:rPr>
          <w:bCs/>
          <w:sz w:val="24"/>
          <w:szCs w:val="24"/>
          <w:u w:val="single"/>
        </w:rPr>
        <w:t xml:space="preserve">Double Scissors lift – under body type </w:t>
      </w:r>
    </w:p>
    <w:p w:rsidR="0061130C" w:rsidRPr="0061130C" w:rsidRDefault="0061130C" w:rsidP="0061130C">
      <w:pPr>
        <w:numPr>
          <w:ilvl w:val="0"/>
          <w:numId w:val="1"/>
        </w:numPr>
        <w:rPr>
          <w:sz w:val="24"/>
          <w:szCs w:val="24"/>
        </w:rPr>
      </w:pPr>
      <w:r w:rsidRPr="0061130C">
        <w:rPr>
          <w:sz w:val="24"/>
          <w:szCs w:val="24"/>
        </w:rPr>
        <w:t xml:space="preserve">Lifting height min 1900 mm </w:t>
      </w:r>
    </w:p>
    <w:p w:rsidR="0061130C" w:rsidRPr="0061130C" w:rsidRDefault="0061130C" w:rsidP="0061130C">
      <w:pPr>
        <w:numPr>
          <w:ilvl w:val="0"/>
          <w:numId w:val="1"/>
        </w:numPr>
        <w:rPr>
          <w:sz w:val="24"/>
          <w:szCs w:val="24"/>
        </w:rPr>
      </w:pPr>
      <w:r w:rsidRPr="0061130C">
        <w:rPr>
          <w:sz w:val="24"/>
          <w:szCs w:val="24"/>
        </w:rPr>
        <w:t xml:space="preserve">Lifting capacity min 3000kg </w:t>
      </w:r>
    </w:p>
    <w:p w:rsidR="0061130C" w:rsidRPr="0061130C" w:rsidRDefault="0061130C" w:rsidP="0061130C">
      <w:pPr>
        <w:numPr>
          <w:ilvl w:val="0"/>
          <w:numId w:val="1"/>
        </w:numPr>
        <w:rPr>
          <w:sz w:val="24"/>
          <w:szCs w:val="24"/>
        </w:rPr>
      </w:pPr>
      <w:r w:rsidRPr="0061130C">
        <w:rPr>
          <w:sz w:val="24"/>
          <w:szCs w:val="24"/>
        </w:rPr>
        <w:t xml:space="preserve">Platform length min 1400 mm max 1900 mm </w:t>
      </w:r>
    </w:p>
    <w:p w:rsidR="0061130C" w:rsidRDefault="0061130C" w:rsidP="0061130C">
      <w:pPr>
        <w:numPr>
          <w:ilvl w:val="0"/>
          <w:numId w:val="1"/>
        </w:numPr>
        <w:rPr>
          <w:sz w:val="24"/>
          <w:szCs w:val="24"/>
        </w:rPr>
      </w:pPr>
      <w:r w:rsidRPr="0061130C">
        <w:rPr>
          <w:sz w:val="24"/>
          <w:szCs w:val="24"/>
        </w:rPr>
        <w:t xml:space="preserve">The base of the Scissors lift shall not exceed 1900 mm in length as it will interfere with the mechanics area to move on. </w:t>
      </w:r>
    </w:p>
    <w:p w:rsidR="0061130C" w:rsidRPr="0061130C" w:rsidRDefault="0061130C" w:rsidP="0061130C">
      <w:pPr>
        <w:rPr>
          <w:sz w:val="24"/>
          <w:szCs w:val="24"/>
        </w:rPr>
      </w:pPr>
    </w:p>
    <w:p w:rsidR="0061130C" w:rsidRDefault="0061130C">
      <w:pPr>
        <w:rPr>
          <w:b/>
          <w:sz w:val="24"/>
          <w:szCs w:val="24"/>
        </w:rPr>
      </w:pPr>
      <w:r>
        <w:rPr>
          <w:b/>
          <w:noProof/>
          <w:sz w:val="24"/>
          <w:szCs w:val="24"/>
        </w:rPr>
        <w:drawing>
          <wp:inline distT="0" distB="0" distL="0" distR="0">
            <wp:extent cx="5724525" cy="44672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4525" cy="4467225"/>
                    </a:xfrm>
                    <a:prstGeom prst="rect">
                      <a:avLst/>
                    </a:prstGeom>
                    <a:noFill/>
                    <a:ln>
                      <a:noFill/>
                    </a:ln>
                  </pic:spPr>
                </pic:pic>
              </a:graphicData>
            </a:graphic>
          </wp:inline>
        </w:drawing>
      </w:r>
    </w:p>
    <w:p w:rsidR="0061130C" w:rsidRDefault="0061130C">
      <w:pPr>
        <w:rPr>
          <w:b/>
          <w:sz w:val="24"/>
          <w:szCs w:val="24"/>
        </w:rPr>
      </w:pPr>
    </w:p>
    <w:p w:rsidR="0061130C" w:rsidRDefault="0061130C">
      <w:pPr>
        <w:rPr>
          <w:b/>
          <w:sz w:val="24"/>
          <w:szCs w:val="24"/>
        </w:rPr>
      </w:pPr>
    </w:p>
    <w:p w:rsidR="0061130C" w:rsidRDefault="0061130C">
      <w:pPr>
        <w:rPr>
          <w:b/>
          <w:sz w:val="24"/>
          <w:szCs w:val="24"/>
        </w:rPr>
      </w:pPr>
    </w:p>
    <w:p w:rsidR="0061130C" w:rsidRDefault="0061130C">
      <w:pPr>
        <w:rPr>
          <w:b/>
          <w:sz w:val="24"/>
          <w:szCs w:val="24"/>
        </w:rPr>
      </w:pPr>
    </w:p>
    <w:p w:rsidR="0061130C" w:rsidRDefault="0061130C">
      <w:pPr>
        <w:rPr>
          <w:b/>
          <w:sz w:val="24"/>
          <w:szCs w:val="24"/>
        </w:rPr>
      </w:pPr>
    </w:p>
    <w:p w:rsidR="0061130C" w:rsidRPr="00E35506" w:rsidRDefault="0061130C" w:rsidP="0061130C">
      <w:pPr>
        <w:rPr>
          <w:b/>
          <w:bCs/>
          <w:sz w:val="24"/>
          <w:szCs w:val="24"/>
        </w:rPr>
      </w:pPr>
      <w:r w:rsidRPr="00E35506">
        <w:rPr>
          <w:b/>
          <w:bCs/>
          <w:sz w:val="24"/>
          <w:szCs w:val="24"/>
          <w:u w:val="single"/>
        </w:rPr>
        <w:lastRenderedPageBreak/>
        <w:t xml:space="preserve">Lift - Two Post </w:t>
      </w:r>
    </w:p>
    <w:p w:rsidR="0061130C" w:rsidRPr="0061130C" w:rsidRDefault="0061130C" w:rsidP="0061130C">
      <w:pPr>
        <w:numPr>
          <w:ilvl w:val="0"/>
          <w:numId w:val="2"/>
        </w:numPr>
        <w:rPr>
          <w:sz w:val="24"/>
          <w:szCs w:val="24"/>
        </w:rPr>
      </w:pPr>
      <w:r w:rsidRPr="0061130C">
        <w:rPr>
          <w:sz w:val="24"/>
          <w:szCs w:val="24"/>
        </w:rPr>
        <w:t xml:space="preserve">Lifting height, minimum 2000mm </w:t>
      </w:r>
    </w:p>
    <w:p w:rsidR="0061130C" w:rsidRPr="0061130C" w:rsidRDefault="0061130C" w:rsidP="0061130C">
      <w:pPr>
        <w:numPr>
          <w:ilvl w:val="0"/>
          <w:numId w:val="2"/>
        </w:numPr>
        <w:rPr>
          <w:sz w:val="24"/>
          <w:szCs w:val="24"/>
        </w:rPr>
      </w:pPr>
      <w:r w:rsidRPr="0061130C">
        <w:rPr>
          <w:sz w:val="24"/>
          <w:szCs w:val="24"/>
        </w:rPr>
        <w:t xml:space="preserve">Lifting capacity, minimum 3000kg </w:t>
      </w:r>
    </w:p>
    <w:p w:rsidR="0061130C" w:rsidRPr="0061130C" w:rsidRDefault="0061130C" w:rsidP="0061130C">
      <w:pPr>
        <w:numPr>
          <w:ilvl w:val="0"/>
          <w:numId w:val="2"/>
        </w:numPr>
        <w:rPr>
          <w:sz w:val="24"/>
          <w:szCs w:val="24"/>
        </w:rPr>
      </w:pPr>
      <w:r w:rsidRPr="0061130C">
        <w:rPr>
          <w:sz w:val="24"/>
          <w:szCs w:val="24"/>
        </w:rPr>
        <w:t>Drive-</w:t>
      </w:r>
      <w:r w:rsidR="00E35506" w:rsidRPr="0061130C">
        <w:rPr>
          <w:sz w:val="24"/>
          <w:szCs w:val="24"/>
        </w:rPr>
        <w:t>through</w:t>
      </w:r>
      <w:r w:rsidRPr="0061130C">
        <w:rPr>
          <w:sz w:val="24"/>
          <w:szCs w:val="24"/>
        </w:rPr>
        <w:t xml:space="preserve"> width, minimum 2500mm </w:t>
      </w:r>
    </w:p>
    <w:p w:rsidR="0061130C" w:rsidRPr="0061130C" w:rsidRDefault="0061130C" w:rsidP="0061130C">
      <w:pPr>
        <w:rPr>
          <w:sz w:val="24"/>
          <w:szCs w:val="24"/>
        </w:rPr>
      </w:pPr>
      <w:r w:rsidRPr="0061130C">
        <w:rPr>
          <w:bCs/>
          <w:sz w:val="24"/>
          <w:szCs w:val="24"/>
        </w:rPr>
        <w:t>See attachment for picture</w:t>
      </w:r>
    </w:p>
    <w:p w:rsidR="0061130C" w:rsidRPr="0061130C" w:rsidRDefault="0061130C" w:rsidP="0061130C">
      <w:pPr>
        <w:rPr>
          <w:sz w:val="24"/>
          <w:szCs w:val="24"/>
        </w:rPr>
      </w:pPr>
      <w:r w:rsidRPr="0061130C">
        <w:rPr>
          <w:sz w:val="24"/>
          <w:szCs w:val="24"/>
        </w:rPr>
        <w:t>Preferred</w:t>
      </w:r>
    </w:p>
    <w:p w:rsidR="0061130C" w:rsidRPr="0061130C" w:rsidRDefault="0061130C" w:rsidP="0061130C">
      <w:pPr>
        <w:numPr>
          <w:ilvl w:val="0"/>
          <w:numId w:val="3"/>
        </w:numPr>
        <w:rPr>
          <w:sz w:val="24"/>
          <w:szCs w:val="24"/>
        </w:rPr>
      </w:pPr>
      <w:r w:rsidRPr="0061130C">
        <w:rPr>
          <w:sz w:val="24"/>
          <w:szCs w:val="24"/>
        </w:rPr>
        <w:t xml:space="preserve">Without beam across the floor between pillars </w:t>
      </w:r>
    </w:p>
    <w:p w:rsidR="0061130C" w:rsidRDefault="0061130C">
      <w:pPr>
        <w:rPr>
          <w:b/>
          <w:sz w:val="24"/>
          <w:szCs w:val="24"/>
        </w:rPr>
      </w:pPr>
      <w:r>
        <w:rPr>
          <w:b/>
          <w:noProof/>
          <w:sz w:val="24"/>
          <w:szCs w:val="24"/>
        </w:rPr>
        <w:drawing>
          <wp:inline distT="0" distB="0" distL="0" distR="0">
            <wp:extent cx="5724525" cy="54483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4525" cy="5448300"/>
                    </a:xfrm>
                    <a:prstGeom prst="rect">
                      <a:avLst/>
                    </a:prstGeom>
                    <a:noFill/>
                    <a:ln>
                      <a:noFill/>
                    </a:ln>
                  </pic:spPr>
                </pic:pic>
              </a:graphicData>
            </a:graphic>
          </wp:inline>
        </w:drawing>
      </w:r>
    </w:p>
    <w:p w:rsidR="0061130C" w:rsidRDefault="0061130C">
      <w:pPr>
        <w:rPr>
          <w:b/>
          <w:sz w:val="24"/>
          <w:szCs w:val="24"/>
        </w:rPr>
      </w:pPr>
    </w:p>
    <w:p w:rsidR="0061130C" w:rsidRDefault="0061130C">
      <w:pPr>
        <w:rPr>
          <w:b/>
          <w:sz w:val="24"/>
          <w:szCs w:val="24"/>
        </w:rPr>
      </w:pPr>
    </w:p>
    <w:p w:rsidR="0061130C" w:rsidRDefault="0061130C">
      <w:pPr>
        <w:rPr>
          <w:b/>
          <w:sz w:val="24"/>
          <w:szCs w:val="24"/>
        </w:rPr>
      </w:pPr>
    </w:p>
    <w:p w:rsidR="0061130C" w:rsidRPr="0061130C" w:rsidRDefault="0061130C" w:rsidP="0061130C">
      <w:pPr>
        <w:spacing w:before="100" w:beforeAutospacing="1" w:after="100" w:afterAutospacing="1" w:line="240" w:lineRule="auto"/>
        <w:outlineLvl w:val="1"/>
        <w:rPr>
          <w:rFonts w:eastAsia="Times New Roman"/>
          <w:b/>
          <w:bCs/>
          <w:color w:val="333333"/>
          <w:sz w:val="24"/>
          <w:szCs w:val="24"/>
        </w:rPr>
      </w:pPr>
      <w:r w:rsidRPr="0061130C">
        <w:rPr>
          <w:rFonts w:eastAsia="Times New Roman"/>
          <w:b/>
          <w:bCs/>
          <w:color w:val="333333"/>
          <w:sz w:val="24"/>
          <w:szCs w:val="24"/>
          <w:u w:val="single"/>
        </w:rPr>
        <w:lastRenderedPageBreak/>
        <w:t xml:space="preserve">Lift - Single Post in ground </w:t>
      </w:r>
    </w:p>
    <w:p w:rsidR="0061130C" w:rsidRPr="0061130C" w:rsidRDefault="0061130C" w:rsidP="0061130C">
      <w:pPr>
        <w:numPr>
          <w:ilvl w:val="0"/>
          <w:numId w:val="4"/>
        </w:numPr>
        <w:spacing w:before="100" w:beforeAutospacing="1" w:after="100" w:afterAutospacing="1" w:line="240" w:lineRule="auto"/>
        <w:rPr>
          <w:rFonts w:eastAsia="Times New Roman"/>
          <w:color w:val="333333"/>
          <w:sz w:val="24"/>
          <w:szCs w:val="24"/>
        </w:rPr>
      </w:pPr>
      <w:r w:rsidRPr="0061130C">
        <w:rPr>
          <w:rFonts w:eastAsia="Times New Roman"/>
          <w:color w:val="333333"/>
          <w:sz w:val="24"/>
          <w:szCs w:val="24"/>
        </w:rPr>
        <w:t xml:space="preserve">Lifting height, minimum 1400mm </w:t>
      </w:r>
    </w:p>
    <w:p w:rsidR="0061130C" w:rsidRPr="0061130C" w:rsidRDefault="0061130C" w:rsidP="0061130C">
      <w:pPr>
        <w:numPr>
          <w:ilvl w:val="0"/>
          <w:numId w:val="4"/>
        </w:numPr>
        <w:spacing w:before="100" w:beforeAutospacing="1" w:after="100" w:afterAutospacing="1" w:line="240" w:lineRule="auto"/>
        <w:rPr>
          <w:rFonts w:eastAsia="Times New Roman"/>
          <w:color w:val="333333"/>
          <w:sz w:val="24"/>
          <w:szCs w:val="24"/>
        </w:rPr>
      </w:pPr>
      <w:r w:rsidRPr="0061130C">
        <w:rPr>
          <w:rFonts w:eastAsia="Times New Roman"/>
          <w:color w:val="333333"/>
          <w:sz w:val="24"/>
          <w:szCs w:val="24"/>
        </w:rPr>
        <w:t xml:space="preserve">Lifting capacity, minimum 3000kg </w:t>
      </w:r>
    </w:p>
    <w:p w:rsidR="0061130C" w:rsidRPr="0061130C" w:rsidRDefault="0061130C" w:rsidP="0061130C">
      <w:pPr>
        <w:numPr>
          <w:ilvl w:val="0"/>
          <w:numId w:val="4"/>
        </w:numPr>
        <w:spacing w:before="100" w:beforeAutospacing="1" w:after="100" w:afterAutospacing="1" w:line="240" w:lineRule="auto"/>
        <w:rPr>
          <w:rFonts w:eastAsia="Times New Roman"/>
          <w:color w:val="333333"/>
          <w:sz w:val="24"/>
          <w:szCs w:val="24"/>
        </w:rPr>
      </w:pPr>
      <w:r w:rsidRPr="0061130C">
        <w:rPr>
          <w:rFonts w:eastAsia="Times New Roman"/>
          <w:color w:val="333333"/>
          <w:sz w:val="24"/>
          <w:szCs w:val="24"/>
        </w:rPr>
        <w:t xml:space="preserve">Width, minimum 1700mm </w:t>
      </w:r>
    </w:p>
    <w:p w:rsidR="0061130C" w:rsidRPr="0061130C" w:rsidRDefault="0061130C" w:rsidP="0061130C">
      <w:pPr>
        <w:spacing w:after="150" w:line="240" w:lineRule="auto"/>
        <w:rPr>
          <w:rFonts w:eastAsia="Times New Roman"/>
          <w:color w:val="000000"/>
          <w:sz w:val="24"/>
          <w:szCs w:val="24"/>
        </w:rPr>
      </w:pPr>
      <w:r w:rsidRPr="0061130C">
        <w:rPr>
          <w:rFonts w:eastAsia="Times New Roman"/>
          <w:b/>
          <w:bCs/>
          <w:color w:val="000000"/>
          <w:sz w:val="24"/>
          <w:szCs w:val="24"/>
        </w:rPr>
        <w:t>See attachment for picture.</w:t>
      </w:r>
    </w:p>
    <w:p w:rsidR="0061130C" w:rsidRPr="0061130C" w:rsidRDefault="0061130C" w:rsidP="0061130C">
      <w:pPr>
        <w:spacing w:after="150" w:line="240" w:lineRule="auto"/>
        <w:rPr>
          <w:rFonts w:eastAsia="Times New Roman"/>
          <w:color w:val="000000"/>
          <w:sz w:val="24"/>
          <w:szCs w:val="24"/>
        </w:rPr>
      </w:pPr>
      <w:r w:rsidRPr="0061130C">
        <w:rPr>
          <w:rFonts w:eastAsia="Times New Roman"/>
          <w:color w:val="000000"/>
          <w:sz w:val="24"/>
          <w:szCs w:val="24"/>
          <w:u w:val="single"/>
        </w:rPr>
        <w:t xml:space="preserve">Recommendation </w:t>
      </w:r>
    </w:p>
    <w:p w:rsidR="0061130C" w:rsidRPr="0061130C" w:rsidRDefault="0061130C" w:rsidP="0061130C">
      <w:pPr>
        <w:numPr>
          <w:ilvl w:val="0"/>
          <w:numId w:val="5"/>
        </w:numPr>
        <w:spacing w:before="100" w:beforeAutospacing="1" w:after="100" w:afterAutospacing="1" w:line="240" w:lineRule="auto"/>
        <w:rPr>
          <w:rFonts w:eastAsia="Times New Roman"/>
          <w:color w:val="333333"/>
          <w:sz w:val="24"/>
          <w:szCs w:val="24"/>
        </w:rPr>
      </w:pPr>
      <w:r w:rsidRPr="0061130C">
        <w:rPr>
          <w:rFonts w:eastAsia="Times New Roman"/>
          <w:color w:val="333333"/>
          <w:sz w:val="24"/>
          <w:szCs w:val="24"/>
        </w:rPr>
        <w:t xml:space="preserve">With possibility for vehicle anchoring to the H-formed construction. </w:t>
      </w:r>
    </w:p>
    <w:p w:rsidR="0061130C" w:rsidRPr="0061130C" w:rsidRDefault="0061130C" w:rsidP="0061130C">
      <w:pPr>
        <w:numPr>
          <w:ilvl w:val="0"/>
          <w:numId w:val="6"/>
        </w:numPr>
        <w:spacing w:before="100" w:beforeAutospacing="1" w:after="100" w:afterAutospacing="1" w:line="240" w:lineRule="auto"/>
        <w:rPr>
          <w:rFonts w:eastAsia="Times New Roman"/>
          <w:color w:val="333333"/>
          <w:sz w:val="24"/>
          <w:szCs w:val="24"/>
        </w:rPr>
      </w:pPr>
      <w:r w:rsidRPr="0061130C">
        <w:rPr>
          <w:rFonts w:eastAsia="Times New Roman"/>
          <w:color w:val="333333"/>
          <w:sz w:val="24"/>
          <w:szCs w:val="24"/>
        </w:rPr>
        <w:t xml:space="preserve">Smaller alignment jobs. </w:t>
      </w:r>
    </w:p>
    <w:p w:rsidR="0061130C" w:rsidRPr="0061130C" w:rsidRDefault="0061130C" w:rsidP="0061130C">
      <w:pPr>
        <w:numPr>
          <w:ilvl w:val="0"/>
          <w:numId w:val="7"/>
        </w:numPr>
        <w:spacing w:before="100" w:beforeAutospacing="1" w:after="100" w:afterAutospacing="1" w:line="240" w:lineRule="auto"/>
        <w:rPr>
          <w:rFonts w:eastAsia="Times New Roman"/>
          <w:color w:val="333333"/>
          <w:sz w:val="24"/>
          <w:szCs w:val="24"/>
        </w:rPr>
      </w:pPr>
      <w:r w:rsidRPr="0061130C">
        <w:rPr>
          <w:rFonts w:eastAsia="Times New Roman"/>
          <w:color w:val="333333"/>
          <w:sz w:val="24"/>
          <w:szCs w:val="24"/>
        </w:rPr>
        <w:t xml:space="preserve">To be used with Body Straightener. </w:t>
      </w:r>
    </w:p>
    <w:p w:rsidR="0061130C" w:rsidRDefault="0061130C">
      <w:pPr>
        <w:rPr>
          <w:b/>
          <w:sz w:val="24"/>
          <w:szCs w:val="24"/>
        </w:rPr>
      </w:pPr>
    </w:p>
    <w:p w:rsidR="0061130C" w:rsidRDefault="0061130C">
      <w:pPr>
        <w:rPr>
          <w:b/>
          <w:sz w:val="24"/>
          <w:szCs w:val="24"/>
        </w:rPr>
      </w:pPr>
      <w:r>
        <w:rPr>
          <w:b/>
          <w:noProof/>
          <w:sz w:val="24"/>
          <w:szCs w:val="24"/>
        </w:rPr>
        <w:drawing>
          <wp:inline distT="0" distB="0" distL="0" distR="0">
            <wp:extent cx="5724525" cy="43053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4525" cy="4305300"/>
                    </a:xfrm>
                    <a:prstGeom prst="rect">
                      <a:avLst/>
                    </a:prstGeom>
                    <a:noFill/>
                    <a:ln>
                      <a:noFill/>
                    </a:ln>
                  </pic:spPr>
                </pic:pic>
              </a:graphicData>
            </a:graphic>
          </wp:inline>
        </w:drawing>
      </w:r>
    </w:p>
    <w:p w:rsidR="0061130C" w:rsidRDefault="0061130C">
      <w:pPr>
        <w:rPr>
          <w:b/>
          <w:sz w:val="24"/>
          <w:szCs w:val="24"/>
        </w:rPr>
      </w:pPr>
    </w:p>
    <w:p w:rsidR="0061130C" w:rsidRDefault="0061130C">
      <w:pPr>
        <w:rPr>
          <w:b/>
          <w:sz w:val="24"/>
          <w:szCs w:val="24"/>
        </w:rPr>
      </w:pPr>
    </w:p>
    <w:p w:rsidR="0061130C" w:rsidRDefault="0061130C">
      <w:pPr>
        <w:rPr>
          <w:b/>
          <w:sz w:val="24"/>
          <w:szCs w:val="24"/>
        </w:rPr>
      </w:pPr>
    </w:p>
    <w:p w:rsidR="0061130C" w:rsidRDefault="0061130C">
      <w:pPr>
        <w:rPr>
          <w:b/>
          <w:sz w:val="24"/>
          <w:szCs w:val="24"/>
        </w:rPr>
      </w:pPr>
    </w:p>
    <w:p w:rsidR="0061130C" w:rsidRDefault="0061130C" w:rsidP="0061130C">
      <w:pPr>
        <w:spacing w:before="100" w:beforeAutospacing="1" w:after="100" w:afterAutospacing="1" w:line="240" w:lineRule="auto"/>
        <w:outlineLvl w:val="1"/>
        <w:rPr>
          <w:rFonts w:ascii="Arial" w:eastAsia="Times New Roman" w:hAnsi="Arial" w:cs="Arial"/>
          <w:b/>
          <w:bCs/>
          <w:color w:val="333333"/>
          <w:sz w:val="24"/>
          <w:szCs w:val="24"/>
          <w:u w:val="single"/>
        </w:rPr>
      </w:pPr>
      <w:r w:rsidRPr="0061130C">
        <w:rPr>
          <w:rFonts w:ascii="Arial" w:eastAsia="Times New Roman" w:hAnsi="Arial" w:cs="Arial"/>
          <w:b/>
          <w:bCs/>
          <w:color w:val="333333"/>
          <w:sz w:val="24"/>
          <w:szCs w:val="24"/>
          <w:u w:val="single"/>
        </w:rPr>
        <w:lastRenderedPageBreak/>
        <w:t xml:space="preserve">Scissors lift </w:t>
      </w:r>
    </w:p>
    <w:p w:rsidR="0061130C" w:rsidRPr="0061130C" w:rsidRDefault="0061130C" w:rsidP="0061130C">
      <w:pPr>
        <w:spacing w:before="100" w:beforeAutospacing="1" w:after="100" w:afterAutospacing="1" w:line="240" w:lineRule="auto"/>
        <w:outlineLvl w:val="1"/>
        <w:rPr>
          <w:rFonts w:ascii="Arial" w:eastAsia="Times New Roman" w:hAnsi="Arial" w:cs="Arial"/>
          <w:b/>
          <w:bCs/>
          <w:color w:val="333333"/>
          <w:sz w:val="24"/>
          <w:szCs w:val="24"/>
        </w:rPr>
      </w:pPr>
    </w:p>
    <w:p w:rsidR="0061130C" w:rsidRPr="0061130C" w:rsidRDefault="0061130C" w:rsidP="0061130C">
      <w:pPr>
        <w:numPr>
          <w:ilvl w:val="0"/>
          <w:numId w:val="8"/>
        </w:numPr>
        <w:spacing w:before="100" w:beforeAutospacing="1" w:after="100" w:afterAutospacing="1" w:line="240" w:lineRule="auto"/>
        <w:rPr>
          <w:rFonts w:eastAsia="Times New Roman"/>
          <w:color w:val="333333"/>
          <w:sz w:val="24"/>
          <w:szCs w:val="24"/>
        </w:rPr>
      </w:pPr>
      <w:r w:rsidRPr="0061130C">
        <w:rPr>
          <w:rFonts w:eastAsia="Times New Roman"/>
          <w:color w:val="333333"/>
          <w:sz w:val="24"/>
          <w:szCs w:val="24"/>
        </w:rPr>
        <w:t xml:space="preserve">Lifting height, minimum 1900mm </w:t>
      </w:r>
    </w:p>
    <w:p w:rsidR="0061130C" w:rsidRPr="0061130C" w:rsidRDefault="0061130C" w:rsidP="0061130C">
      <w:pPr>
        <w:numPr>
          <w:ilvl w:val="0"/>
          <w:numId w:val="8"/>
        </w:numPr>
        <w:spacing w:before="100" w:beforeAutospacing="1" w:after="100" w:afterAutospacing="1" w:line="240" w:lineRule="auto"/>
        <w:rPr>
          <w:rFonts w:eastAsia="Times New Roman"/>
          <w:color w:val="333333"/>
          <w:sz w:val="24"/>
          <w:szCs w:val="24"/>
        </w:rPr>
      </w:pPr>
      <w:r w:rsidRPr="0061130C">
        <w:rPr>
          <w:rFonts w:eastAsia="Times New Roman"/>
          <w:color w:val="333333"/>
          <w:sz w:val="24"/>
          <w:szCs w:val="24"/>
        </w:rPr>
        <w:t xml:space="preserve">Lifting capacity, minimum 3000kg </w:t>
      </w:r>
    </w:p>
    <w:p w:rsidR="0061130C" w:rsidRPr="0061130C" w:rsidRDefault="0061130C" w:rsidP="0061130C">
      <w:pPr>
        <w:numPr>
          <w:ilvl w:val="0"/>
          <w:numId w:val="8"/>
        </w:numPr>
        <w:spacing w:before="100" w:beforeAutospacing="1" w:after="100" w:afterAutospacing="1" w:line="240" w:lineRule="auto"/>
        <w:rPr>
          <w:rFonts w:eastAsia="Times New Roman"/>
          <w:color w:val="333333"/>
          <w:sz w:val="24"/>
          <w:szCs w:val="24"/>
        </w:rPr>
      </w:pPr>
      <w:r w:rsidRPr="0061130C">
        <w:rPr>
          <w:rFonts w:eastAsia="Times New Roman"/>
          <w:color w:val="333333"/>
          <w:sz w:val="24"/>
          <w:szCs w:val="24"/>
        </w:rPr>
        <w:t xml:space="preserve">Platform length, minimum 1400mm max 1900 </w:t>
      </w:r>
    </w:p>
    <w:p w:rsidR="0061130C" w:rsidRDefault="0061130C" w:rsidP="0061130C">
      <w:pPr>
        <w:spacing w:after="150" w:line="240" w:lineRule="auto"/>
        <w:rPr>
          <w:rFonts w:eastAsia="Times New Roman"/>
          <w:color w:val="000000"/>
          <w:sz w:val="24"/>
          <w:szCs w:val="24"/>
        </w:rPr>
      </w:pPr>
      <w:r w:rsidRPr="0061130C">
        <w:rPr>
          <w:rFonts w:eastAsia="Times New Roman"/>
          <w:color w:val="000000"/>
          <w:sz w:val="24"/>
          <w:szCs w:val="24"/>
        </w:rPr>
        <w:t>See attachment for picture</w:t>
      </w:r>
    </w:p>
    <w:p w:rsidR="0061130C" w:rsidRDefault="0061130C" w:rsidP="0061130C">
      <w:pPr>
        <w:spacing w:after="150" w:line="240" w:lineRule="auto"/>
        <w:rPr>
          <w:rFonts w:eastAsia="Times New Roman"/>
          <w:color w:val="000000"/>
          <w:sz w:val="24"/>
          <w:szCs w:val="24"/>
        </w:rPr>
      </w:pPr>
    </w:p>
    <w:p w:rsidR="0061130C" w:rsidRDefault="0061130C" w:rsidP="0061130C">
      <w:pPr>
        <w:spacing w:after="150" w:line="240" w:lineRule="auto"/>
        <w:rPr>
          <w:rFonts w:eastAsia="Times New Roman"/>
          <w:color w:val="000000"/>
          <w:sz w:val="24"/>
          <w:szCs w:val="24"/>
        </w:rPr>
      </w:pPr>
    </w:p>
    <w:p w:rsidR="0061130C" w:rsidRDefault="0061130C" w:rsidP="0061130C">
      <w:pPr>
        <w:spacing w:after="150" w:line="240" w:lineRule="auto"/>
        <w:rPr>
          <w:rFonts w:eastAsia="Times New Roman"/>
          <w:color w:val="000000"/>
          <w:sz w:val="24"/>
          <w:szCs w:val="24"/>
        </w:rPr>
      </w:pPr>
    </w:p>
    <w:p w:rsidR="0061130C" w:rsidRPr="0061130C" w:rsidRDefault="0061130C" w:rsidP="0061130C">
      <w:pPr>
        <w:spacing w:after="150" w:line="240" w:lineRule="auto"/>
        <w:rPr>
          <w:rFonts w:eastAsia="Times New Roman"/>
          <w:color w:val="000000"/>
          <w:sz w:val="24"/>
          <w:szCs w:val="24"/>
        </w:rPr>
      </w:pPr>
    </w:p>
    <w:p w:rsidR="0061130C" w:rsidRDefault="0061130C">
      <w:pPr>
        <w:rPr>
          <w:b/>
          <w:sz w:val="24"/>
          <w:szCs w:val="24"/>
        </w:rPr>
      </w:pPr>
      <w:r>
        <w:rPr>
          <w:b/>
          <w:noProof/>
          <w:sz w:val="24"/>
          <w:szCs w:val="24"/>
        </w:rPr>
        <w:drawing>
          <wp:inline distT="0" distB="0" distL="0" distR="0">
            <wp:extent cx="5295900" cy="55911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95900" cy="5591175"/>
                    </a:xfrm>
                    <a:prstGeom prst="rect">
                      <a:avLst/>
                    </a:prstGeom>
                    <a:noFill/>
                    <a:ln>
                      <a:noFill/>
                    </a:ln>
                  </pic:spPr>
                </pic:pic>
              </a:graphicData>
            </a:graphic>
          </wp:inline>
        </w:drawing>
      </w:r>
    </w:p>
    <w:p w:rsidR="0061130C" w:rsidRDefault="0061130C">
      <w:pPr>
        <w:rPr>
          <w:b/>
          <w:sz w:val="24"/>
          <w:szCs w:val="24"/>
        </w:rPr>
      </w:pPr>
    </w:p>
    <w:p w:rsidR="00DD22AB" w:rsidRPr="00E35506" w:rsidRDefault="00DD22AB" w:rsidP="00DD22AB">
      <w:pPr>
        <w:rPr>
          <w:b/>
          <w:bCs/>
          <w:sz w:val="24"/>
          <w:szCs w:val="24"/>
        </w:rPr>
      </w:pPr>
      <w:r w:rsidRPr="00E35506">
        <w:rPr>
          <w:b/>
          <w:bCs/>
          <w:sz w:val="24"/>
          <w:szCs w:val="24"/>
          <w:u w:val="single"/>
        </w:rPr>
        <w:lastRenderedPageBreak/>
        <w:t>Lift - Two Post - Asymmetric</w:t>
      </w:r>
    </w:p>
    <w:p w:rsidR="00DD22AB" w:rsidRPr="00DD22AB" w:rsidRDefault="00DD22AB" w:rsidP="00DD22AB">
      <w:pPr>
        <w:numPr>
          <w:ilvl w:val="0"/>
          <w:numId w:val="9"/>
        </w:numPr>
        <w:rPr>
          <w:sz w:val="24"/>
          <w:szCs w:val="24"/>
        </w:rPr>
      </w:pPr>
      <w:r w:rsidRPr="00DD22AB">
        <w:rPr>
          <w:sz w:val="24"/>
          <w:szCs w:val="24"/>
        </w:rPr>
        <w:t xml:space="preserve">Lifting height min 1900 mm </w:t>
      </w:r>
    </w:p>
    <w:p w:rsidR="00DD22AB" w:rsidRPr="00DD22AB" w:rsidRDefault="00DD22AB" w:rsidP="00DD22AB">
      <w:pPr>
        <w:numPr>
          <w:ilvl w:val="0"/>
          <w:numId w:val="9"/>
        </w:numPr>
        <w:rPr>
          <w:sz w:val="24"/>
          <w:szCs w:val="24"/>
        </w:rPr>
      </w:pPr>
      <w:r w:rsidRPr="00DD22AB">
        <w:rPr>
          <w:sz w:val="24"/>
          <w:szCs w:val="24"/>
        </w:rPr>
        <w:t xml:space="preserve">Lifting capacity 3000 kg </w:t>
      </w:r>
    </w:p>
    <w:p w:rsidR="00DD22AB" w:rsidRPr="00DD22AB" w:rsidRDefault="00DD22AB" w:rsidP="00DD22AB">
      <w:pPr>
        <w:numPr>
          <w:ilvl w:val="0"/>
          <w:numId w:val="9"/>
        </w:numPr>
        <w:rPr>
          <w:sz w:val="24"/>
          <w:szCs w:val="24"/>
        </w:rPr>
      </w:pPr>
      <w:r w:rsidRPr="00DD22AB">
        <w:rPr>
          <w:sz w:val="24"/>
          <w:szCs w:val="24"/>
        </w:rPr>
        <w:t xml:space="preserve">Drive-through width min 2500 mm </w:t>
      </w:r>
    </w:p>
    <w:p w:rsidR="00DD22AB" w:rsidRPr="00DD22AB" w:rsidRDefault="00DD22AB" w:rsidP="00DD22AB">
      <w:pPr>
        <w:numPr>
          <w:ilvl w:val="0"/>
          <w:numId w:val="9"/>
        </w:numPr>
        <w:rPr>
          <w:sz w:val="24"/>
          <w:szCs w:val="24"/>
        </w:rPr>
      </w:pPr>
      <w:r w:rsidRPr="00DD22AB">
        <w:rPr>
          <w:sz w:val="24"/>
          <w:szCs w:val="24"/>
        </w:rPr>
        <w:t xml:space="preserve">Lifting points: </w:t>
      </w:r>
    </w:p>
    <w:p w:rsidR="00DD22AB" w:rsidRPr="00DD22AB" w:rsidRDefault="00DD22AB" w:rsidP="00DD22AB">
      <w:pPr>
        <w:rPr>
          <w:sz w:val="24"/>
          <w:szCs w:val="24"/>
        </w:rPr>
      </w:pPr>
      <w:r w:rsidRPr="00DD22AB">
        <w:rPr>
          <w:sz w:val="24"/>
          <w:szCs w:val="24"/>
        </w:rPr>
        <w:t>- Length from 1475mm to 1950mm</w:t>
      </w:r>
    </w:p>
    <w:p w:rsidR="00DD22AB" w:rsidRPr="00DD22AB" w:rsidRDefault="00DD22AB" w:rsidP="00DD22AB">
      <w:pPr>
        <w:rPr>
          <w:sz w:val="24"/>
          <w:szCs w:val="24"/>
        </w:rPr>
      </w:pPr>
      <w:r w:rsidRPr="00DD22AB">
        <w:rPr>
          <w:sz w:val="24"/>
          <w:szCs w:val="24"/>
        </w:rPr>
        <w:br/>
        <w:t>- Width from 900mm to 1350mm</w:t>
      </w:r>
    </w:p>
    <w:p w:rsidR="00DD22AB" w:rsidRPr="00DD22AB" w:rsidRDefault="00DD22AB" w:rsidP="00DD22AB">
      <w:pPr>
        <w:rPr>
          <w:sz w:val="24"/>
          <w:szCs w:val="24"/>
        </w:rPr>
      </w:pPr>
      <w:r w:rsidRPr="00DD22AB">
        <w:rPr>
          <w:sz w:val="24"/>
          <w:szCs w:val="24"/>
        </w:rPr>
        <w:t>Preferred</w:t>
      </w:r>
    </w:p>
    <w:p w:rsidR="00DD22AB" w:rsidRPr="00DD22AB" w:rsidRDefault="00DD22AB" w:rsidP="00DD22AB">
      <w:pPr>
        <w:numPr>
          <w:ilvl w:val="0"/>
          <w:numId w:val="10"/>
        </w:numPr>
        <w:rPr>
          <w:sz w:val="24"/>
          <w:szCs w:val="24"/>
        </w:rPr>
      </w:pPr>
      <w:r w:rsidRPr="00DD22AB">
        <w:rPr>
          <w:sz w:val="24"/>
          <w:szCs w:val="24"/>
        </w:rPr>
        <w:t xml:space="preserve">Without beam across floor (allows clear floor) </w:t>
      </w:r>
    </w:p>
    <w:p w:rsidR="00DD22AB" w:rsidRDefault="00DD22AB">
      <w:pPr>
        <w:rPr>
          <w:sz w:val="24"/>
          <w:szCs w:val="24"/>
        </w:rPr>
      </w:pPr>
    </w:p>
    <w:p w:rsidR="0061130C" w:rsidRDefault="00DD22AB">
      <w:pPr>
        <w:rPr>
          <w:sz w:val="24"/>
          <w:szCs w:val="24"/>
        </w:rPr>
      </w:pPr>
      <w:r>
        <w:rPr>
          <w:noProof/>
          <w:sz w:val="24"/>
          <w:szCs w:val="24"/>
        </w:rPr>
        <w:drawing>
          <wp:inline distT="0" distB="0" distL="0" distR="0">
            <wp:extent cx="5724525" cy="42481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4525" cy="4248150"/>
                    </a:xfrm>
                    <a:prstGeom prst="rect">
                      <a:avLst/>
                    </a:prstGeom>
                    <a:noFill/>
                    <a:ln>
                      <a:noFill/>
                    </a:ln>
                  </pic:spPr>
                </pic:pic>
              </a:graphicData>
            </a:graphic>
          </wp:inline>
        </w:drawing>
      </w:r>
    </w:p>
    <w:p w:rsidR="00DD22AB" w:rsidRDefault="00DD22AB">
      <w:pPr>
        <w:rPr>
          <w:sz w:val="24"/>
          <w:szCs w:val="24"/>
        </w:rPr>
      </w:pPr>
    </w:p>
    <w:p w:rsidR="00DD22AB" w:rsidRDefault="00DD22AB">
      <w:pPr>
        <w:rPr>
          <w:sz w:val="24"/>
          <w:szCs w:val="24"/>
        </w:rPr>
      </w:pPr>
    </w:p>
    <w:p w:rsidR="00DD22AB" w:rsidRDefault="00DD22AB">
      <w:pPr>
        <w:rPr>
          <w:sz w:val="24"/>
          <w:szCs w:val="24"/>
        </w:rPr>
      </w:pPr>
    </w:p>
    <w:p w:rsidR="00DD22AB" w:rsidRPr="00DD22AB" w:rsidRDefault="00DD22AB" w:rsidP="00DD22AB">
      <w:pPr>
        <w:rPr>
          <w:b/>
          <w:bCs/>
          <w:sz w:val="24"/>
          <w:szCs w:val="24"/>
        </w:rPr>
      </w:pPr>
      <w:r w:rsidRPr="00DD22AB">
        <w:rPr>
          <w:b/>
          <w:bCs/>
          <w:sz w:val="24"/>
          <w:szCs w:val="24"/>
          <w:u w:val="single"/>
        </w:rPr>
        <w:lastRenderedPageBreak/>
        <w:t>Lift - Two Post - Symmetric</w:t>
      </w:r>
    </w:p>
    <w:p w:rsidR="00DD22AB" w:rsidRPr="00DD22AB" w:rsidRDefault="00DD22AB" w:rsidP="00DD22AB">
      <w:pPr>
        <w:numPr>
          <w:ilvl w:val="0"/>
          <w:numId w:val="11"/>
        </w:numPr>
        <w:rPr>
          <w:sz w:val="24"/>
          <w:szCs w:val="24"/>
        </w:rPr>
      </w:pPr>
      <w:r w:rsidRPr="00DD22AB">
        <w:rPr>
          <w:sz w:val="24"/>
          <w:szCs w:val="24"/>
        </w:rPr>
        <w:t xml:space="preserve">Lifting height min 1900 mm </w:t>
      </w:r>
    </w:p>
    <w:p w:rsidR="00DD22AB" w:rsidRPr="00DD22AB" w:rsidRDefault="00DD22AB" w:rsidP="00DD22AB">
      <w:pPr>
        <w:numPr>
          <w:ilvl w:val="0"/>
          <w:numId w:val="11"/>
        </w:numPr>
        <w:rPr>
          <w:sz w:val="24"/>
          <w:szCs w:val="24"/>
        </w:rPr>
      </w:pPr>
      <w:r w:rsidRPr="00DD22AB">
        <w:rPr>
          <w:sz w:val="24"/>
          <w:szCs w:val="24"/>
        </w:rPr>
        <w:t xml:space="preserve">Lifting capacity 3000 kg </w:t>
      </w:r>
    </w:p>
    <w:p w:rsidR="00DD22AB" w:rsidRPr="00DD22AB" w:rsidRDefault="00DD22AB" w:rsidP="00DD22AB">
      <w:pPr>
        <w:numPr>
          <w:ilvl w:val="0"/>
          <w:numId w:val="11"/>
        </w:numPr>
        <w:rPr>
          <w:sz w:val="24"/>
          <w:szCs w:val="24"/>
        </w:rPr>
      </w:pPr>
      <w:r w:rsidRPr="00DD22AB">
        <w:rPr>
          <w:sz w:val="24"/>
          <w:szCs w:val="24"/>
        </w:rPr>
        <w:t xml:space="preserve">Drive-through width min 2500 mm </w:t>
      </w:r>
    </w:p>
    <w:p w:rsidR="00DD22AB" w:rsidRPr="00DD22AB" w:rsidRDefault="00DD22AB" w:rsidP="00DD22AB">
      <w:pPr>
        <w:numPr>
          <w:ilvl w:val="0"/>
          <w:numId w:val="11"/>
        </w:numPr>
        <w:rPr>
          <w:sz w:val="24"/>
          <w:szCs w:val="24"/>
        </w:rPr>
      </w:pPr>
      <w:r w:rsidRPr="00DD22AB">
        <w:rPr>
          <w:sz w:val="24"/>
          <w:szCs w:val="24"/>
        </w:rPr>
        <w:t xml:space="preserve">Lifting points: </w:t>
      </w:r>
    </w:p>
    <w:p w:rsidR="00DD22AB" w:rsidRPr="00DD22AB" w:rsidRDefault="00DD22AB" w:rsidP="00DD22AB">
      <w:pPr>
        <w:rPr>
          <w:sz w:val="24"/>
          <w:szCs w:val="24"/>
        </w:rPr>
      </w:pPr>
      <w:r w:rsidRPr="00DD22AB">
        <w:rPr>
          <w:sz w:val="24"/>
          <w:szCs w:val="24"/>
        </w:rPr>
        <w:t>- Length from 1475mm to 1950mm</w:t>
      </w:r>
    </w:p>
    <w:p w:rsidR="00DD22AB" w:rsidRPr="00DD22AB" w:rsidRDefault="00DD22AB" w:rsidP="00DD22AB">
      <w:pPr>
        <w:rPr>
          <w:sz w:val="24"/>
          <w:szCs w:val="24"/>
        </w:rPr>
      </w:pPr>
      <w:r w:rsidRPr="00DD22AB">
        <w:rPr>
          <w:sz w:val="24"/>
          <w:szCs w:val="24"/>
        </w:rPr>
        <w:t>- Width from 900mm to 1350mm</w:t>
      </w:r>
    </w:p>
    <w:p w:rsidR="00DD22AB" w:rsidRPr="00DD22AB" w:rsidRDefault="00DD22AB" w:rsidP="00DD22AB">
      <w:pPr>
        <w:rPr>
          <w:sz w:val="24"/>
          <w:szCs w:val="24"/>
        </w:rPr>
      </w:pPr>
      <w:r w:rsidRPr="00DD22AB">
        <w:rPr>
          <w:sz w:val="24"/>
          <w:szCs w:val="24"/>
        </w:rPr>
        <w:t>Preferred</w:t>
      </w:r>
    </w:p>
    <w:p w:rsidR="00DD22AB" w:rsidRPr="00DD22AB" w:rsidRDefault="00DD22AB" w:rsidP="00DD22AB">
      <w:pPr>
        <w:numPr>
          <w:ilvl w:val="0"/>
          <w:numId w:val="12"/>
        </w:numPr>
        <w:rPr>
          <w:sz w:val="24"/>
          <w:szCs w:val="24"/>
        </w:rPr>
      </w:pPr>
      <w:r w:rsidRPr="00DD22AB">
        <w:rPr>
          <w:sz w:val="24"/>
          <w:szCs w:val="24"/>
        </w:rPr>
        <w:t xml:space="preserve">Asymmetric lift makes it easier to work on the car. </w:t>
      </w:r>
    </w:p>
    <w:p w:rsidR="00DD22AB" w:rsidRDefault="00DD22AB">
      <w:pPr>
        <w:rPr>
          <w:sz w:val="24"/>
          <w:szCs w:val="24"/>
        </w:rPr>
      </w:pPr>
    </w:p>
    <w:p w:rsidR="00E35506" w:rsidRDefault="00E35506">
      <w:pPr>
        <w:rPr>
          <w:sz w:val="24"/>
          <w:szCs w:val="24"/>
        </w:rPr>
      </w:pPr>
      <w:r>
        <w:rPr>
          <w:noProof/>
          <w:sz w:val="24"/>
          <w:szCs w:val="24"/>
        </w:rPr>
        <w:drawing>
          <wp:inline distT="0" distB="0" distL="0" distR="0">
            <wp:extent cx="5724525" cy="42672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525" cy="4267200"/>
                    </a:xfrm>
                    <a:prstGeom prst="rect">
                      <a:avLst/>
                    </a:prstGeom>
                    <a:noFill/>
                    <a:ln>
                      <a:noFill/>
                    </a:ln>
                  </pic:spPr>
                </pic:pic>
              </a:graphicData>
            </a:graphic>
          </wp:inline>
        </w:drawing>
      </w:r>
    </w:p>
    <w:p w:rsidR="00E35506" w:rsidRDefault="00E35506">
      <w:pPr>
        <w:rPr>
          <w:sz w:val="24"/>
          <w:szCs w:val="24"/>
        </w:rPr>
      </w:pPr>
    </w:p>
    <w:p w:rsidR="00E35506" w:rsidRDefault="00E35506">
      <w:pPr>
        <w:rPr>
          <w:sz w:val="24"/>
          <w:szCs w:val="24"/>
        </w:rPr>
      </w:pPr>
    </w:p>
    <w:p w:rsidR="00E35506" w:rsidRDefault="00E35506">
      <w:pPr>
        <w:rPr>
          <w:sz w:val="24"/>
          <w:szCs w:val="24"/>
        </w:rPr>
      </w:pPr>
    </w:p>
    <w:p w:rsidR="00E35506" w:rsidRPr="00E35506" w:rsidRDefault="00E35506" w:rsidP="00E35506">
      <w:pPr>
        <w:rPr>
          <w:sz w:val="24"/>
          <w:szCs w:val="24"/>
        </w:rPr>
      </w:pPr>
      <w:r w:rsidRPr="00E35506">
        <w:rPr>
          <w:b/>
          <w:bCs/>
          <w:sz w:val="24"/>
          <w:szCs w:val="24"/>
          <w:u w:val="single"/>
        </w:rPr>
        <w:lastRenderedPageBreak/>
        <w:t>Four Post Lift</w:t>
      </w:r>
    </w:p>
    <w:p w:rsidR="00E35506" w:rsidRPr="00E35506" w:rsidRDefault="00E35506" w:rsidP="00E35506">
      <w:pPr>
        <w:numPr>
          <w:ilvl w:val="0"/>
          <w:numId w:val="13"/>
        </w:numPr>
        <w:rPr>
          <w:sz w:val="24"/>
          <w:szCs w:val="24"/>
        </w:rPr>
      </w:pPr>
      <w:r w:rsidRPr="00E35506">
        <w:rPr>
          <w:sz w:val="24"/>
          <w:szCs w:val="24"/>
        </w:rPr>
        <w:t xml:space="preserve">Lifting capacity min 3000 kg </w:t>
      </w:r>
    </w:p>
    <w:p w:rsidR="00E35506" w:rsidRPr="00E35506" w:rsidRDefault="00E35506" w:rsidP="00E35506">
      <w:pPr>
        <w:numPr>
          <w:ilvl w:val="0"/>
          <w:numId w:val="13"/>
        </w:numPr>
        <w:rPr>
          <w:sz w:val="24"/>
          <w:szCs w:val="24"/>
        </w:rPr>
      </w:pPr>
      <w:r w:rsidRPr="00E35506">
        <w:rPr>
          <w:sz w:val="24"/>
          <w:szCs w:val="24"/>
        </w:rPr>
        <w:t xml:space="preserve">Platform length min 4400 mm </w:t>
      </w:r>
    </w:p>
    <w:p w:rsidR="00E35506" w:rsidRPr="00E35506" w:rsidRDefault="00E35506" w:rsidP="00E35506">
      <w:pPr>
        <w:numPr>
          <w:ilvl w:val="0"/>
          <w:numId w:val="13"/>
        </w:numPr>
        <w:rPr>
          <w:sz w:val="24"/>
          <w:szCs w:val="24"/>
        </w:rPr>
      </w:pPr>
      <w:r w:rsidRPr="00E35506">
        <w:rPr>
          <w:sz w:val="24"/>
          <w:szCs w:val="24"/>
        </w:rPr>
        <w:t xml:space="preserve">Platform width min 450 mm </w:t>
      </w:r>
    </w:p>
    <w:p w:rsidR="00E35506" w:rsidRPr="00E35506" w:rsidRDefault="00E35506" w:rsidP="00E35506">
      <w:pPr>
        <w:numPr>
          <w:ilvl w:val="0"/>
          <w:numId w:val="13"/>
        </w:numPr>
        <w:rPr>
          <w:sz w:val="24"/>
          <w:szCs w:val="24"/>
        </w:rPr>
      </w:pPr>
      <w:r w:rsidRPr="00E35506">
        <w:rPr>
          <w:sz w:val="24"/>
          <w:szCs w:val="24"/>
        </w:rPr>
        <w:t xml:space="preserve">Lift width - inside posts min 2600 mm </w:t>
      </w:r>
    </w:p>
    <w:p w:rsidR="00E35506" w:rsidRPr="00E35506" w:rsidRDefault="00E35506" w:rsidP="00E35506">
      <w:pPr>
        <w:rPr>
          <w:sz w:val="24"/>
          <w:szCs w:val="24"/>
        </w:rPr>
      </w:pPr>
      <w:r w:rsidRPr="00E35506">
        <w:rPr>
          <w:b/>
          <w:bCs/>
          <w:sz w:val="24"/>
          <w:szCs w:val="24"/>
        </w:rPr>
        <w:t>Recommendation:</w:t>
      </w:r>
    </w:p>
    <w:p w:rsidR="00E35506" w:rsidRPr="00E35506" w:rsidRDefault="00E35506" w:rsidP="00E35506">
      <w:pPr>
        <w:rPr>
          <w:sz w:val="24"/>
          <w:szCs w:val="24"/>
        </w:rPr>
      </w:pPr>
      <w:r w:rsidRPr="00E35506">
        <w:rPr>
          <w:b/>
          <w:bCs/>
          <w:sz w:val="24"/>
          <w:szCs w:val="24"/>
        </w:rPr>
        <w:t>Options</w:t>
      </w:r>
    </w:p>
    <w:p w:rsidR="00E35506" w:rsidRPr="00E35506" w:rsidRDefault="00E35506" w:rsidP="00E35506">
      <w:pPr>
        <w:numPr>
          <w:ilvl w:val="0"/>
          <w:numId w:val="14"/>
        </w:numPr>
        <w:rPr>
          <w:sz w:val="24"/>
          <w:szCs w:val="24"/>
        </w:rPr>
      </w:pPr>
      <w:r w:rsidRPr="00E35506">
        <w:rPr>
          <w:sz w:val="24"/>
          <w:szCs w:val="24"/>
        </w:rPr>
        <w:t xml:space="preserve">Front recesses for turning plates - wheel alignment / testing </w:t>
      </w:r>
    </w:p>
    <w:p w:rsidR="00E35506" w:rsidRPr="00E35506" w:rsidRDefault="00E35506" w:rsidP="00E35506">
      <w:pPr>
        <w:numPr>
          <w:ilvl w:val="0"/>
          <w:numId w:val="14"/>
        </w:numPr>
        <w:rPr>
          <w:sz w:val="24"/>
          <w:szCs w:val="24"/>
        </w:rPr>
      </w:pPr>
      <w:r w:rsidRPr="00E35506">
        <w:rPr>
          <w:sz w:val="24"/>
          <w:szCs w:val="24"/>
        </w:rPr>
        <w:t xml:space="preserve">Rear slip plates - wheel alignment </w:t>
      </w:r>
    </w:p>
    <w:p w:rsidR="00E35506" w:rsidRPr="00E35506" w:rsidRDefault="00E35506" w:rsidP="00E35506">
      <w:pPr>
        <w:numPr>
          <w:ilvl w:val="0"/>
          <w:numId w:val="14"/>
        </w:numPr>
        <w:rPr>
          <w:sz w:val="24"/>
          <w:szCs w:val="24"/>
        </w:rPr>
      </w:pPr>
      <w:r w:rsidRPr="00E35506">
        <w:rPr>
          <w:sz w:val="24"/>
          <w:szCs w:val="24"/>
        </w:rPr>
        <w:t xml:space="preserve">Scissors jacks - wheel alignment </w:t>
      </w:r>
    </w:p>
    <w:p w:rsidR="00E35506" w:rsidRPr="00E35506" w:rsidRDefault="00E35506" w:rsidP="00E35506">
      <w:pPr>
        <w:rPr>
          <w:sz w:val="24"/>
          <w:szCs w:val="24"/>
        </w:rPr>
      </w:pPr>
      <w:r w:rsidRPr="00E35506">
        <w:rPr>
          <w:sz w:val="24"/>
          <w:szCs w:val="24"/>
        </w:rPr>
        <w:t>- Lifting capacity min 2000 kg</w:t>
      </w:r>
    </w:p>
    <w:p w:rsidR="00E35506" w:rsidRPr="00E35506" w:rsidRDefault="00E35506" w:rsidP="00E35506">
      <w:pPr>
        <w:pBdr>
          <w:bottom w:val="thinThickThinMediumGap" w:sz="18" w:space="1" w:color="auto"/>
        </w:pBdr>
        <w:rPr>
          <w:sz w:val="24"/>
          <w:szCs w:val="24"/>
        </w:rPr>
      </w:pPr>
      <w:r w:rsidRPr="00E35506">
        <w:rPr>
          <w:sz w:val="24"/>
          <w:szCs w:val="24"/>
        </w:rPr>
        <w:t>- Width lifting arm 1000-1550 mm</w:t>
      </w:r>
    </w:p>
    <w:p w:rsidR="00E35506" w:rsidRPr="00E35506" w:rsidRDefault="00E35506" w:rsidP="00E35506">
      <w:pPr>
        <w:rPr>
          <w:b/>
          <w:bCs/>
          <w:sz w:val="24"/>
          <w:szCs w:val="24"/>
        </w:rPr>
      </w:pPr>
      <w:r w:rsidRPr="00E35506">
        <w:rPr>
          <w:b/>
          <w:bCs/>
          <w:sz w:val="24"/>
          <w:szCs w:val="24"/>
          <w:u w:val="single"/>
        </w:rPr>
        <w:t>Scissors Lift - Platform type</w:t>
      </w:r>
    </w:p>
    <w:p w:rsidR="00E35506" w:rsidRPr="00E35506" w:rsidRDefault="00E35506" w:rsidP="00E35506">
      <w:pPr>
        <w:numPr>
          <w:ilvl w:val="0"/>
          <w:numId w:val="15"/>
        </w:numPr>
        <w:rPr>
          <w:sz w:val="24"/>
          <w:szCs w:val="24"/>
        </w:rPr>
      </w:pPr>
      <w:r w:rsidRPr="00E35506">
        <w:rPr>
          <w:sz w:val="24"/>
          <w:szCs w:val="24"/>
        </w:rPr>
        <w:t xml:space="preserve">Lifting capacity from bottom position 3000 kg </w:t>
      </w:r>
    </w:p>
    <w:p w:rsidR="00E35506" w:rsidRPr="00E35506" w:rsidRDefault="00E35506" w:rsidP="00E35506">
      <w:pPr>
        <w:numPr>
          <w:ilvl w:val="0"/>
          <w:numId w:val="15"/>
        </w:numPr>
        <w:rPr>
          <w:sz w:val="24"/>
          <w:szCs w:val="24"/>
        </w:rPr>
      </w:pPr>
      <w:r w:rsidRPr="00E35506">
        <w:rPr>
          <w:sz w:val="24"/>
          <w:szCs w:val="24"/>
        </w:rPr>
        <w:t xml:space="preserve">Lifting height min 1900 mm </w:t>
      </w:r>
    </w:p>
    <w:p w:rsidR="00E35506" w:rsidRPr="00E35506" w:rsidRDefault="00E35506" w:rsidP="00E35506">
      <w:pPr>
        <w:numPr>
          <w:ilvl w:val="0"/>
          <w:numId w:val="15"/>
        </w:numPr>
        <w:rPr>
          <w:sz w:val="24"/>
          <w:szCs w:val="24"/>
        </w:rPr>
      </w:pPr>
      <w:r w:rsidRPr="00E35506">
        <w:rPr>
          <w:sz w:val="24"/>
          <w:szCs w:val="24"/>
        </w:rPr>
        <w:t xml:space="preserve">Platform length min 4150 mm </w:t>
      </w:r>
    </w:p>
    <w:p w:rsidR="00E35506" w:rsidRPr="00E35506" w:rsidRDefault="00E35506" w:rsidP="00E35506">
      <w:pPr>
        <w:numPr>
          <w:ilvl w:val="0"/>
          <w:numId w:val="15"/>
        </w:numPr>
        <w:rPr>
          <w:sz w:val="24"/>
          <w:szCs w:val="24"/>
        </w:rPr>
      </w:pPr>
      <w:r w:rsidRPr="00E35506">
        <w:rPr>
          <w:sz w:val="24"/>
          <w:szCs w:val="24"/>
        </w:rPr>
        <w:t xml:space="preserve">Platform width min 450 mm </w:t>
      </w:r>
    </w:p>
    <w:p w:rsidR="00E35506" w:rsidRPr="00E35506" w:rsidRDefault="00E35506" w:rsidP="00E35506">
      <w:pPr>
        <w:rPr>
          <w:b/>
          <w:bCs/>
          <w:sz w:val="24"/>
          <w:szCs w:val="24"/>
        </w:rPr>
      </w:pPr>
      <w:r w:rsidRPr="00E35506">
        <w:rPr>
          <w:b/>
          <w:bCs/>
          <w:sz w:val="24"/>
          <w:szCs w:val="24"/>
        </w:rPr>
        <w:t>Recommendations</w:t>
      </w:r>
    </w:p>
    <w:p w:rsidR="00E35506" w:rsidRPr="00E35506" w:rsidRDefault="00E35506" w:rsidP="00E35506">
      <w:pPr>
        <w:rPr>
          <w:b/>
          <w:bCs/>
          <w:sz w:val="24"/>
          <w:szCs w:val="24"/>
        </w:rPr>
      </w:pPr>
      <w:r w:rsidRPr="00E35506">
        <w:rPr>
          <w:b/>
          <w:bCs/>
          <w:sz w:val="24"/>
          <w:szCs w:val="24"/>
        </w:rPr>
        <w:t>Options</w:t>
      </w:r>
    </w:p>
    <w:p w:rsidR="00E35506" w:rsidRPr="00E35506" w:rsidRDefault="00E35506" w:rsidP="00E35506">
      <w:pPr>
        <w:numPr>
          <w:ilvl w:val="0"/>
          <w:numId w:val="16"/>
        </w:numPr>
        <w:rPr>
          <w:sz w:val="24"/>
          <w:szCs w:val="24"/>
        </w:rPr>
      </w:pPr>
      <w:r w:rsidRPr="00E35506">
        <w:rPr>
          <w:sz w:val="24"/>
          <w:szCs w:val="24"/>
        </w:rPr>
        <w:t xml:space="preserve">Front recesses for turning plates - wheel alignment / testing </w:t>
      </w:r>
    </w:p>
    <w:p w:rsidR="00E35506" w:rsidRPr="00E35506" w:rsidRDefault="00E35506" w:rsidP="00E35506">
      <w:pPr>
        <w:numPr>
          <w:ilvl w:val="0"/>
          <w:numId w:val="16"/>
        </w:numPr>
        <w:rPr>
          <w:sz w:val="24"/>
          <w:szCs w:val="24"/>
        </w:rPr>
      </w:pPr>
      <w:r w:rsidRPr="00E35506">
        <w:rPr>
          <w:sz w:val="24"/>
          <w:szCs w:val="24"/>
        </w:rPr>
        <w:t xml:space="preserve">Rear slip plates </w:t>
      </w:r>
    </w:p>
    <w:p w:rsidR="00E35506" w:rsidRPr="00E35506" w:rsidRDefault="00E35506" w:rsidP="00E35506">
      <w:pPr>
        <w:numPr>
          <w:ilvl w:val="0"/>
          <w:numId w:val="16"/>
        </w:numPr>
        <w:rPr>
          <w:sz w:val="24"/>
          <w:szCs w:val="24"/>
        </w:rPr>
      </w:pPr>
      <w:r w:rsidRPr="00E35506">
        <w:rPr>
          <w:sz w:val="24"/>
          <w:szCs w:val="24"/>
        </w:rPr>
        <w:t xml:space="preserve">Scissors jacks </w:t>
      </w:r>
    </w:p>
    <w:p w:rsidR="00E35506" w:rsidRPr="00E35506" w:rsidRDefault="00E35506" w:rsidP="00E35506">
      <w:pPr>
        <w:rPr>
          <w:sz w:val="24"/>
          <w:szCs w:val="24"/>
        </w:rPr>
      </w:pPr>
      <w:r w:rsidRPr="00E35506">
        <w:rPr>
          <w:sz w:val="24"/>
          <w:szCs w:val="24"/>
        </w:rPr>
        <w:t>- Lifting capacity 2000 kg</w:t>
      </w:r>
    </w:p>
    <w:p w:rsidR="00E35506" w:rsidRPr="00E35506" w:rsidRDefault="00E35506" w:rsidP="00E35506">
      <w:pPr>
        <w:rPr>
          <w:sz w:val="24"/>
          <w:szCs w:val="24"/>
        </w:rPr>
      </w:pPr>
      <w:r w:rsidRPr="00E35506">
        <w:rPr>
          <w:sz w:val="24"/>
          <w:szCs w:val="24"/>
        </w:rPr>
        <w:t xml:space="preserve">- Width lifting arm 1000-1400 </w:t>
      </w:r>
    </w:p>
    <w:p w:rsidR="00E35506" w:rsidRDefault="00E35506">
      <w:pPr>
        <w:rPr>
          <w:sz w:val="24"/>
          <w:szCs w:val="24"/>
        </w:rPr>
      </w:pPr>
    </w:p>
    <w:p w:rsidR="00E35506" w:rsidRDefault="00E35506">
      <w:pPr>
        <w:rPr>
          <w:sz w:val="24"/>
          <w:szCs w:val="24"/>
        </w:rPr>
      </w:pPr>
    </w:p>
    <w:p w:rsidR="00E35506" w:rsidRDefault="00E35506">
      <w:pPr>
        <w:rPr>
          <w:sz w:val="24"/>
          <w:szCs w:val="24"/>
        </w:rPr>
      </w:pPr>
    </w:p>
    <w:p w:rsidR="00E35506" w:rsidRPr="00E35506" w:rsidRDefault="00E35506" w:rsidP="00E35506">
      <w:pPr>
        <w:rPr>
          <w:b/>
          <w:bCs/>
          <w:sz w:val="24"/>
          <w:szCs w:val="24"/>
        </w:rPr>
      </w:pPr>
      <w:r w:rsidRPr="00E35506">
        <w:rPr>
          <w:b/>
          <w:bCs/>
          <w:sz w:val="24"/>
          <w:szCs w:val="24"/>
          <w:u w:val="single"/>
        </w:rPr>
        <w:lastRenderedPageBreak/>
        <w:t>Universal Component Lift</w:t>
      </w:r>
    </w:p>
    <w:p w:rsidR="00E35506" w:rsidRPr="00E35506" w:rsidRDefault="00E35506" w:rsidP="00E35506">
      <w:pPr>
        <w:numPr>
          <w:ilvl w:val="0"/>
          <w:numId w:val="17"/>
        </w:numPr>
        <w:rPr>
          <w:sz w:val="24"/>
          <w:szCs w:val="24"/>
        </w:rPr>
      </w:pPr>
      <w:r w:rsidRPr="00E35506">
        <w:rPr>
          <w:sz w:val="24"/>
          <w:szCs w:val="24"/>
        </w:rPr>
        <w:t xml:space="preserve">Lifting capacity min 500 kg at available air pressure, if air powered </w:t>
      </w:r>
    </w:p>
    <w:p w:rsidR="00E35506" w:rsidRPr="00E35506" w:rsidRDefault="00E35506" w:rsidP="00E35506">
      <w:pPr>
        <w:numPr>
          <w:ilvl w:val="0"/>
          <w:numId w:val="17"/>
        </w:numPr>
        <w:rPr>
          <w:sz w:val="24"/>
          <w:szCs w:val="24"/>
        </w:rPr>
      </w:pPr>
      <w:r w:rsidRPr="00E35506">
        <w:rPr>
          <w:sz w:val="24"/>
          <w:szCs w:val="24"/>
        </w:rPr>
        <w:t xml:space="preserve">Lifting height at platform: </w:t>
      </w:r>
    </w:p>
    <w:p w:rsidR="00E35506" w:rsidRPr="00E35506" w:rsidRDefault="00E35506" w:rsidP="00E35506">
      <w:pPr>
        <w:rPr>
          <w:sz w:val="24"/>
          <w:szCs w:val="24"/>
        </w:rPr>
      </w:pPr>
      <w:r w:rsidRPr="00E35506">
        <w:rPr>
          <w:sz w:val="24"/>
          <w:szCs w:val="24"/>
        </w:rPr>
        <w:t xml:space="preserve">- </w:t>
      </w:r>
      <w:r w:rsidR="00C16469" w:rsidRPr="00E35506">
        <w:rPr>
          <w:sz w:val="24"/>
          <w:szCs w:val="24"/>
        </w:rPr>
        <w:t>Lower</w:t>
      </w:r>
      <w:r w:rsidRPr="00E35506">
        <w:rPr>
          <w:sz w:val="24"/>
          <w:szCs w:val="24"/>
        </w:rPr>
        <w:t xml:space="preserve"> position max 900mm</w:t>
      </w:r>
    </w:p>
    <w:p w:rsidR="00E35506" w:rsidRPr="00E35506" w:rsidRDefault="00E35506" w:rsidP="00E35506">
      <w:pPr>
        <w:rPr>
          <w:sz w:val="24"/>
          <w:szCs w:val="24"/>
        </w:rPr>
      </w:pPr>
      <w:r w:rsidRPr="00E35506">
        <w:rPr>
          <w:sz w:val="24"/>
          <w:szCs w:val="24"/>
        </w:rPr>
        <w:t xml:space="preserve">- </w:t>
      </w:r>
      <w:r w:rsidR="00C16469" w:rsidRPr="00E35506">
        <w:rPr>
          <w:sz w:val="24"/>
          <w:szCs w:val="24"/>
        </w:rPr>
        <w:t>Upper</w:t>
      </w:r>
      <w:r w:rsidRPr="00E35506">
        <w:rPr>
          <w:sz w:val="24"/>
          <w:szCs w:val="24"/>
        </w:rPr>
        <w:t xml:space="preserve"> position min 1700 mm</w:t>
      </w:r>
    </w:p>
    <w:p w:rsidR="00E35506" w:rsidRDefault="00E35506" w:rsidP="00E35506">
      <w:pPr>
        <w:rPr>
          <w:b/>
          <w:bCs/>
          <w:sz w:val="24"/>
          <w:szCs w:val="24"/>
        </w:rPr>
      </w:pPr>
      <w:r w:rsidRPr="00E35506">
        <w:rPr>
          <w:b/>
          <w:bCs/>
          <w:sz w:val="24"/>
          <w:szCs w:val="24"/>
        </w:rPr>
        <w:t>Recommendation:</w:t>
      </w:r>
    </w:p>
    <w:p w:rsidR="00E35506" w:rsidRPr="00E35506" w:rsidRDefault="00E35506" w:rsidP="00E35506">
      <w:pPr>
        <w:rPr>
          <w:sz w:val="24"/>
          <w:szCs w:val="24"/>
        </w:rPr>
      </w:pPr>
    </w:p>
    <w:p w:rsidR="00E35506" w:rsidRDefault="00E35506" w:rsidP="00E35506">
      <w:pPr>
        <w:rPr>
          <w:b/>
          <w:bCs/>
          <w:sz w:val="24"/>
          <w:szCs w:val="24"/>
        </w:rPr>
      </w:pPr>
      <w:r w:rsidRPr="00E35506">
        <w:rPr>
          <w:b/>
          <w:bCs/>
          <w:sz w:val="24"/>
          <w:szCs w:val="24"/>
        </w:rPr>
        <w:t>Options</w:t>
      </w:r>
    </w:p>
    <w:p w:rsidR="00E35506" w:rsidRPr="00E35506" w:rsidRDefault="00E35506" w:rsidP="00E35506">
      <w:pPr>
        <w:rPr>
          <w:sz w:val="24"/>
          <w:szCs w:val="24"/>
        </w:rPr>
      </w:pPr>
    </w:p>
    <w:p w:rsidR="00E35506" w:rsidRPr="00E35506" w:rsidRDefault="00E35506" w:rsidP="00E35506">
      <w:pPr>
        <w:numPr>
          <w:ilvl w:val="0"/>
          <w:numId w:val="18"/>
        </w:numPr>
        <w:rPr>
          <w:sz w:val="24"/>
          <w:szCs w:val="24"/>
        </w:rPr>
      </w:pPr>
      <w:r w:rsidRPr="00E35506">
        <w:rPr>
          <w:sz w:val="24"/>
          <w:szCs w:val="24"/>
        </w:rPr>
        <w:t xml:space="preserve">Platform size min 400 mm x 400 mm </w:t>
      </w:r>
    </w:p>
    <w:p w:rsidR="00E35506" w:rsidRPr="00E35506" w:rsidRDefault="00E35506" w:rsidP="00E35506">
      <w:pPr>
        <w:numPr>
          <w:ilvl w:val="0"/>
          <w:numId w:val="18"/>
        </w:numPr>
        <w:pBdr>
          <w:bottom w:val="thinThickThinMediumGap" w:sz="18" w:space="1" w:color="auto"/>
        </w:pBdr>
        <w:rPr>
          <w:sz w:val="24"/>
          <w:szCs w:val="24"/>
        </w:rPr>
      </w:pPr>
      <w:r w:rsidRPr="00E35506">
        <w:rPr>
          <w:sz w:val="24"/>
          <w:szCs w:val="24"/>
        </w:rPr>
        <w:t xml:space="preserve">Adapter kit for Volvo Cars </w:t>
      </w:r>
    </w:p>
    <w:p w:rsidR="00E35506" w:rsidRDefault="00E35506">
      <w:pPr>
        <w:rPr>
          <w:sz w:val="24"/>
          <w:szCs w:val="24"/>
        </w:rPr>
      </w:pPr>
    </w:p>
    <w:p w:rsidR="00C16469" w:rsidRDefault="00C16469" w:rsidP="00E35506">
      <w:pPr>
        <w:rPr>
          <w:b/>
          <w:bCs/>
          <w:sz w:val="24"/>
          <w:szCs w:val="24"/>
          <w:u w:val="single"/>
        </w:rPr>
      </w:pPr>
    </w:p>
    <w:p w:rsidR="00C16469" w:rsidRDefault="00C16469" w:rsidP="00E35506">
      <w:pPr>
        <w:rPr>
          <w:b/>
          <w:bCs/>
          <w:sz w:val="24"/>
          <w:szCs w:val="24"/>
          <w:u w:val="single"/>
        </w:rPr>
      </w:pPr>
    </w:p>
    <w:p w:rsidR="00C16469" w:rsidRDefault="00C16469" w:rsidP="00E35506">
      <w:pPr>
        <w:rPr>
          <w:b/>
          <w:bCs/>
          <w:sz w:val="24"/>
          <w:szCs w:val="24"/>
          <w:u w:val="single"/>
        </w:rPr>
      </w:pPr>
    </w:p>
    <w:p w:rsidR="00E35506" w:rsidRPr="00E35506" w:rsidRDefault="00E35506" w:rsidP="00E35506">
      <w:pPr>
        <w:rPr>
          <w:b/>
          <w:bCs/>
          <w:sz w:val="24"/>
          <w:szCs w:val="24"/>
        </w:rPr>
      </w:pPr>
      <w:r w:rsidRPr="00E35506">
        <w:rPr>
          <w:b/>
          <w:bCs/>
          <w:sz w:val="24"/>
          <w:szCs w:val="24"/>
          <w:u w:val="single"/>
        </w:rPr>
        <w:t xml:space="preserve">Exhaust extractor </w:t>
      </w:r>
    </w:p>
    <w:p w:rsidR="00E35506" w:rsidRPr="00E35506" w:rsidRDefault="00E35506" w:rsidP="00E35506">
      <w:pPr>
        <w:numPr>
          <w:ilvl w:val="0"/>
          <w:numId w:val="19"/>
        </w:numPr>
        <w:rPr>
          <w:sz w:val="24"/>
          <w:szCs w:val="24"/>
        </w:rPr>
      </w:pPr>
      <w:r w:rsidRPr="00E35506">
        <w:rPr>
          <w:sz w:val="24"/>
          <w:szCs w:val="24"/>
        </w:rPr>
        <w:t xml:space="preserve">Hose length 15m </w:t>
      </w:r>
    </w:p>
    <w:p w:rsidR="00E35506" w:rsidRPr="00E35506" w:rsidRDefault="00E35506" w:rsidP="00E35506">
      <w:pPr>
        <w:rPr>
          <w:sz w:val="24"/>
          <w:szCs w:val="24"/>
        </w:rPr>
      </w:pPr>
      <w:r w:rsidRPr="00E35506">
        <w:rPr>
          <w:b/>
          <w:bCs/>
          <w:sz w:val="24"/>
          <w:szCs w:val="24"/>
        </w:rPr>
        <w:t>See attachment for picture</w:t>
      </w:r>
    </w:p>
    <w:p w:rsidR="00E35506" w:rsidRPr="00E35506" w:rsidRDefault="00E35506" w:rsidP="00E35506">
      <w:pPr>
        <w:rPr>
          <w:sz w:val="24"/>
          <w:szCs w:val="24"/>
        </w:rPr>
      </w:pPr>
      <w:r w:rsidRPr="00E35506">
        <w:rPr>
          <w:sz w:val="24"/>
          <w:szCs w:val="24"/>
          <w:u w:val="single"/>
        </w:rPr>
        <w:t>Recommendation:</w:t>
      </w:r>
    </w:p>
    <w:p w:rsidR="00E35506" w:rsidRPr="00E35506" w:rsidRDefault="00E35506" w:rsidP="00E35506">
      <w:pPr>
        <w:numPr>
          <w:ilvl w:val="0"/>
          <w:numId w:val="20"/>
        </w:numPr>
        <w:rPr>
          <w:sz w:val="24"/>
          <w:szCs w:val="24"/>
        </w:rPr>
      </w:pPr>
      <w:r w:rsidRPr="00E35506">
        <w:rPr>
          <w:sz w:val="24"/>
          <w:szCs w:val="24"/>
        </w:rPr>
        <w:t xml:space="preserve">Twin extractor for vehicles with twin pipes. </w:t>
      </w:r>
    </w:p>
    <w:p w:rsidR="00E35506" w:rsidRDefault="00E35506">
      <w:pPr>
        <w:rPr>
          <w:sz w:val="24"/>
          <w:szCs w:val="24"/>
        </w:rPr>
      </w:pPr>
    </w:p>
    <w:p w:rsidR="00E35506" w:rsidRDefault="00E35506">
      <w:pPr>
        <w:rPr>
          <w:sz w:val="24"/>
          <w:szCs w:val="24"/>
        </w:rPr>
      </w:pPr>
    </w:p>
    <w:p w:rsidR="00E35506" w:rsidRDefault="00E35506">
      <w:pPr>
        <w:rPr>
          <w:sz w:val="24"/>
          <w:szCs w:val="24"/>
        </w:rPr>
      </w:pPr>
    </w:p>
    <w:p w:rsidR="00E35506" w:rsidRDefault="00E35506">
      <w:pPr>
        <w:rPr>
          <w:sz w:val="24"/>
          <w:szCs w:val="24"/>
        </w:rPr>
      </w:pPr>
    </w:p>
    <w:p w:rsidR="00E35506" w:rsidRDefault="00E35506">
      <w:pPr>
        <w:rPr>
          <w:sz w:val="24"/>
          <w:szCs w:val="24"/>
        </w:rPr>
      </w:pPr>
    </w:p>
    <w:p w:rsidR="00E35506" w:rsidRDefault="00E35506">
      <w:pPr>
        <w:rPr>
          <w:sz w:val="24"/>
          <w:szCs w:val="24"/>
        </w:rPr>
      </w:pPr>
    </w:p>
    <w:p w:rsidR="00E35506" w:rsidRPr="001C231C" w:rsidRDefault="00E35506" w:rsidP="00E35506">
      <w:pPr>
        <w:rPr>
          <w:b/>
          <w:bCs/>
          <w:sz w:val="24"/>
          <w:szCs w:val="24"/>
        </w:rPr>
      </w:pPr>
      <w:r w:rsidRPr="00E35506">
        <w:rPr>
          <w:b/>
          <w:bCs/>
          <w:sz w:val="24"/>
          <w:szCs w:val="24"/>
          <w:u w:val="single"/>
        </w:rPr>
        <w:lastRenderedPageBreak/>
        <w:t>Brake Tester - roller type Type A: 2 wheel drive or 4 wheel drive with AOC (Active On demand Coupling) system</w:t>
      </w:r>
    </w:p>
    <w:p w:rsidR="00E35506" w:rsidRPr="00E35506" w:rsidRDefault="00E35506" w:rsidP="00E35506">
      <w:pPr>
        <w:rPr>
          <w:sz w:val="24"/>
          <w:szCs w:val="24"/>
        </w:rPr>
      </w:pPr>
      <w:r w:rsidRPr="00E35506">
        <w:rPr>
          <w:b/>
          <w:bCs/>
          <w:sz w:val="24"/>
          <w:szCs w:val="24"/>
        </w:rPr>
        <w:t xml:space="preserve">Notice! From model year 2009 on it is important the maximum testing time 1 minute and maximum speed of 5 km/h not are exceeded, otherwise it will cause over heating. </w:t>
      </w:r>
    </w:p>
    <w:p w:rsidR="00E35506" w:rsidRPr="00E35506" w:rsidRDefault="00E35506" w:rsidP="00E35506">
      <w:pPr>
        <w:rPr>
          <w:sz w:val="24"/>
          <w:szCs w:val="24"/>
        </w:rPr>
      </w:pPr>
      <w:r w:rsidRPr="00E35506">
        <w:rPr>
          <w:b/>
          <w:bCs/>
          <w:sz w:val="24"/>
          <w:szCs w:val="24"/>
        </w:rPr>
        <w:t>Alternatively the not tested axle is running on free rolling rollers like for cars with VISCO-coupling as described below.This does not apply for previous year models with Haldex AOC-system.</w:t>
      </w:r>
    </w:p>
    <w:p w:rsidR="00E35506" w:rsidRPr="00E35506" w:rsidRDefault="00E35506" w:rsidP="00E35506">
      <w:pPr>
        <w:numPr>
          <w:ilvl w:val="0"/>
          <w:numId w:val="21"/>
        </w:numPr>
        <w:rPr>
          <w:sz w:val="24"/>
          <w:szCs w:val="24"/>
        </w:rPr>
      </w:pPr>
      <w:r w:rsidRPr="00E35506">
        <w:rPr>
          <w:sz w:val="24"/>
          <w:szCs w:val="24"/>
        </w:rPr>
        <w:t xml:space="preserve">Brake power 10 - 6000 N </w:t>
      </w:r>
    </w:p>
    <w:p w:rsidR="00E35506" w:rsidRPr="00E35506" w:rsidRDefault="00E35506" w:rsidP="00E35506">
      <w:pPr>
        <w:numPr>
          <w:ilvl w:val="0"/>
          <w:numId w:val="21"/>
        </w:numPr>
        <w:rPr>
          <w:sz w:val="24"/>
          <w:szCs w:val="24"/>
        </w:rPr>
      </w:pPr>
      <w:r w:rsidRPr="00E35506">
        <w:rPr>
          <w:sz w:val="24"/>
          <w:szCs w:val="24"/>
        </w:rPr>
        <w:t xml:space="preserve">Axle load min 1200 kg </w:t>
      </w:r>
    </w:p>
    <w:p w:rsidR="00E35506" w:rsidRPr="00E35506" w:rsidRDefault="00E35506" w:rsidP="00E35506">
      <w:pPr>
        <w:numPr>
          <w:ilvl w:val="0"/>
          <w:numId w:val="21"/>
        </w:numPr>
        <w:rPr>
          <w:sz w:val="24"/>
          <w:szCs w:val="24"/>
        </w:rPr>
      </w:pPr>
      <w:r w:rsidRPr="00E35506">
        <w:rPr>
          <w:sz w:val="24"/>
          <w:szCs w:val="24"/>
        </w:rPr>
        <w:t xml:space="preserve">Rollers fringe: </w:t>
      </w:r>
    </w:p>
    <w:p w:rsidR="00E35506" w:rsidRPr="00E35506" w:rsidRDefault="00E35506" w:rsidP="00E35506">
      <w:pPr>
        <w:rPr>
          <w:sz w:val="24"/>
          <w:szCs w:val="24"/>
        </w:rPr>
      </w:pPr>
      <w:r w:rsidRPr="00E35506">
        <w:rPr>
          <w:sz w:val="24"/>
          <w:szCs w:val="24"/>
        </w:rPr>
        <w:t>min 2080mm</w:t>
      </w:r>
      <w:r>
        <w:rPr>
          <w:sz w:val="24"/>
          <w:szCs w:val="24"/>
        </w:rPr>
        <w:t xml:space="preserve">  </w:t>
      </w:r>
      <w:r w:rsidRPr="00E35506">
        <w:rPr>
          <w:sz w:val="24"/>
          <w:szCs w:val="24"/>
        </w:rPr>
        <w:t>max 1080mm</w:t>
      </w:r>
    </w:p>
    <w:p w:rsidR="00E35506" w:rsidRPr="001C231C" w:rsidRDefault="00E35506" w:rsidP="00E35506">
      <w:pPr>
        <w:numPr>
          <w:ilvl w:val="0"/>
          <w:numId w:val="22"/>
        </w:numPr>
        <w:rPr>
          <w:sz w:val="24"/>
          <w:szCs w:val="24"/>
        </w:rPr>
      </w:pPr>
      <w:r w:rsidRPr="00E35506">
        <w:rPr>
          <w:sz w:val="24"/>
          <w:szCs w:val="24"/>
        </w:rPr>
        <w:t xml:space="preserve">Note: For 4 wheel drive brake test should be done with haldex-fuse out or ignition switch OFF. </w:t>
      </w:r>
      <w:r w:rsidRPr="001C231C">
        <w:rPr>
          <w:b/>
          <w:bCs/>
          <w:sz w:val="24"/>
          <w:szCs w:val="24"/>
          <w:u w:val="single"/>
        </w:rPr>
        <w:t>Type B: 4 wheel drive with VISCO system</w:t>
      </w:r>
    </w:p>
    <w:p w:rsidR="00E35506" w:rsidRPr="00E35506" w:rsidRDefault="00E35506" w:rsidP="00E35506">
      <w:pPr>
        <w:numPr>
          <w:ilvl w:val="0"/>
          <w:numId w:val="23"/>
        </w:numPr>
        <w:rPr>
          <w:sz w:val="24"/>
          <w:szCs w:val="24"/>
        </w:rPr>
      </w:pPr>
      <w:r w:rsidRPr="00E35506">
        <w:rPr>
          <w:sz w:val="24"/>
          <w:szCs w:val="24"/>
        </w:rPr>
        <w:t xml:space="preserve">Brake power 10 - 6000 N </w:t>
      </w:r>
    </w:p>
    <w:p w:rsidR="00E35506" w:rsidRPr="00E35506" w:rsidRDefault="00E35506" w:rsidP="00E35506">
      <w:pPr>
        <w:numPr>
          <w:ilvl w:val="0"/>
          <w:numId w:val="23"/>
        </w:numPr>
        <w:rPr>
          <w:sz w:val="24"/>
          <w:szCs w:val="24"/>
        </w:rPr>
      </w:pPr>
      <w:r w:rsidRPr="00E35506">
        <w:rPr>
          <w:sz w:val="24"/>
          <w:szCs w:val="24"/>
        </w:rPr>
        <w:t xml:space="preserve">Axle load min 1200 kg </w:t>
      </w:r>
    </w:p>
    <w:p w:rsidR="00E35506" w:rsidRPr="00E35506" w:rsidRDefault="00E35506" w:rsidP="00E35506">
      <w:pPr>
        <w:numPr>
          <w:ilvl w:val="0"/>
          <w:numId w:val="23"/>
        </w:numPr>
        <w:rPr>
          <w:sz w:val="24"/>
          <w:szCs w:val="24"/>
        </w:rPr>
      </w:pPr>
      <w:r w:rsidRPr="00E35506">
        <w:rPr>
          <w:sz w:val="24"/>
          <w:szCs w:val="24"/>
        </w:rPr>
        <w:t xml:space="preserve">Rollers fringe: </w:t>
      </w:r>
    </w:p>
    <w:p w:rsidR="00E35506" w:rsidRPr="00E35506" w:rsidRDefault="00E35506" w:rsidP="00E35506">
      <w:pPr>
        <w:rPr>
          <w:sz w:val="24"/>
          <w:szCs w:val="24"/>
        </w:rPr>
      </w:pPr>
      <w:r w:rsidRPr="00E35506">
        <w:rPr>
          <w:sz w:val="24"/>
          <w:szCs w:val="24"/>
        </w:rPr>
        <w:t>min 2080mm</w:t>
      </w:r>
      <w:r>
        <w:rPr>
          <w:sz w:val="24"/>
          <w:szCs w:val="24"/>
        </w:rPr>
        <w:t xml:space="preserve">      </w:t>
      </w:r>
      <w:r w:rsidRPr="00E35506">
        <w:rPr>
          <w:sz w:val="24"/>
          <w:szCs w:val="24"/>
        </w:rPr>
        <w:t>max 1080mm</w:t>
      </w:r>
    </w:p>
    <w:p w:rsidR="00E35506" w:rsidRPr="00E35506" w:rsidRDefault="00E35506" w:rsidP="00E35506">
      <w:pPr>
        <w:numPr>
          <w:ilvl w:val="0"/>
          <w:numId w:val="24"/>
        </w:numPr>
        <w:rPr>
          <w:sz w:val="24"/>
          <w:szCs w:val="24"/>
        </w:rPr>
      </w:pPr>
      <w:r w:rsidRPr="00E35506">
        <w:rPr>
          <w:sz w:val="24"/>
          <w:szCs w:val="24"/>
        </w:rPr>
        <w:t xml:space="preserve">One of following two requirements must be fulfilled: </w:t>
      </w:r>
    </w:p>
    <w:p w:rsidR="00E35506" w:rsidRPr="00E35506" w:rsidRDefault="00E35506" w:rsidP="00E35506">
      <w:pPr>
        <w:numPr>
          <w:ilvl w:val="0"/>
          <w:numId w:val="24"/>
        </w:numPr>
        <w:rPr>
          <w:sz w:val="24"/>
          <w:szCs w:val="24"/>
        </w:rPr>
      </w:pPr>
      <w:r w:rsidRPr="00E35506">
        <w:rPr>
          <w:sz w:val="24"/>
          <w:szCs w:val="24"/>
        </w:rPr>
        <w:t>1. The brake tester must have a system that can test the brakes without moving power to the other axle, for example the brake tester have a control unit that keeps wheel rolling with exactly the same speed, one wheel clockwise and one wheel counter clockwise.</w:t>
      </w:r>
      <w:r w:rsidRPr="00E35506">
        <w:rPr>
          <w:sz w:val="24"/>
          <w:szCs w:val="24"/>
        </w:rPr>
        <w:br/>
        <w:t xml:space="preserve">Notice: For P2-cars with VISCO system you can test front and back wheels like this. For X70-cars (X70 is cars up to year 2000) only the brakes in the front wheels can be tested using this type of equipment. </w:t>
      </w:r>
    </w:p>
    <w:p w:rsidR="00E35506" w:rsidRPr="00E35506" w:rsidRDefault="00E35506" w:rsidP="00E35506">
      <w:pPr>
        <w:numPr>
          <w:ilvl w:val="0"/>
          <w:numId w:val="24"/>
        </w:numPr>
        <w:rPr>
          <w:sz w:val="24"/>
          <w:szCs w:val="24"/>
        </w:rPr>
      </w:pPr>
      <w:r w:rsidRPr="00E35506">
        <w:rPr>
          <w:sz w:val="24"/>
          <w:szCs w:val="24"/>
        </w:rPr>
        <w:t xml:space="preserve">2. This applies for car models -2002 except for S60* </w:t>
      </w:r>
    </w:p>
    <w:p w:rsidR="00E35506" w:rsidRPr="00E35506" w:rsidRDefault="00E35506" w:rsidP="00E35506">
      <w:pPr>
        <w:numPr>
          <w:ilvl w:val="0"/>
          <w:numId w:val="24"/>
        </w:numPr>
        <w:rPr>
          <w:sz w:val="24"/>
          <w:szCs w:val="24"/>
        </w:rPr>
      </w:pPr>
      <w:r w:rsidRPr="00E35506">
        <w:rPr>
          <w:sz w:val="24"/>
          <w:szCs w:val="24"/>
        </w:rPr>
        <w:t xml:space="preserve">3. Only front wheel brakes can be tested with this equipment. </w:t>
      </w:r>
    </w:p>
    <w:p w:rsidR="00E35506" w:rsidRPr="00E35506" w:rsidRDefault="00E35506" w:rsidP="00E35506">
      <w:pPr>
        <w:numPr>
          <w:ilvl w:val="0"/>
          <w:numId w:val="24"/>
        </w:numPr>
        <w:rPr>
          <w:sz w:val="24"/>
          <w:szCs w:val="24"/>
        </w:rPr>
      </w:pPr>
      <w:r w:rsidRPr="00E35506">
        <w:rPr>
          <w:sz w:val="24"/>
          <w:szCs w:val="24"/>
        </w:rPr>
        <w:t xml:space="preserve">4. The brake tester must have free rolling roller for the axle that is not under test. </w:t>
      </w:r>
    </w:p>
    <w:p w:rsidR="00E35506" w:rsidRPr="00E35506" w:rsidRDefault="00E35506" w:rsidP="00E35506">
      <w:pPr>
        <w:rPr>
          <w:sz w:val="24"/>
          <w:szCs w:val="24"/>
        </w:rPr>
      </w:pPr>
      <w:r w:rsidRPr="00E35506">
        <w:rPr>
          <w:b/>
          <w:bCs/>
          <w:sz w:val="24"/>
          <w:szCs w:val="24"/>
          <w:u w:val="single"/>
        </w:rPr>
        <w:t>Additional requirements (concerns the two types above):</w:t>
      </w:r>
    </w:p>
    <w:p w:rsidR="001C231C" w:rsidRDefault="00E35506" w:rsidP="00E35506">
      <w:pPr>
        <w:numPr>
          <w:ilvl w:val="0"/>
          <w:numId w:val="25"/>
        </w:numPr>
        <w:rPr>
          <w:sz w:val="24"/>
          <w:szCs w:val="24"/>
        </w:rPr>
      </w:pPr>
      <w:r w:rsidRPr="00E35506">
        <w:rPr>
          <w:sz w:val="24"/>
          <w:szCs w:val="24"/>
        </w:rPr>
        <w:t>In addition to the brake power the display shall also be able to show the brake po</w:t>
      </w:r>
      <w:r w:rsidR="001C231C">
        <w:rPr>
          <w:sz w:val="24"/>
          <w:szCs w:val="24"/>
        </w:rPr>
        <w:t>wer difference in % right/left.</w:t>
      </w:r>
    </w:p>
    <w:p w:rsidR="00E35506" w:rsidRPr="001C231C" w:rsidRDefault="00E35506" w:rsidP="00E35506">
      <w:pPr>
        <w:numPr>
          <w:ilvl w:val="0"/>
          <w:numId w:val="25"/>
        </w:numPr>
        <w:rPr>
          <w:sz w:val="24"/>
          <w:szCs w:val="24"/>
        </w:rPr>
      </w:pPr>
      <w:r w:rsidRPr="001C231C">
        <w:rPr>
          <w:b/>
          <w:bCs/>
          <w:sz w:val="24"/>
          <w:szCs w:val="24"/>
          <w:u w:val="single"/>
        </w:rPr>
        <w:t>Recommendation (concerns the two types above):</w:t>
      </w:r>
      <w:r w:rsidR="001C231C">
        <w:rPr>
          <w:b/>
          <w:bCs/>
          <w:sz w:val="24"/>
          <w:szCs w:val="24"/>
          <w:u w:val="single"/>
        </w:rPr>
        <w:t xml:space="preserve">  connected to printer </w:t>
      </w:r>
    </w:p>
    <w:p w:rsidR="00E35506" w:rsidRPr="00E35506" w:rsidRDefault="00E35506" w:rsidP="00E35506">
      <w:pPr>
        <w:rPr>
          <w:b/>
          <w:bCs/>
          <w:sz w:val="24"/>
          <w:szCs w:val="24"/>
        </w:rPr>
      </w:pPr>
      <w:r w:rsidRPr="00E35506">
        <w:rPr>
          <w:b/>
          <w:bCs/>
          <w:sz w:val="24"/>
          <w:szCs w:val="24"/>
          <w:u w:val="single"/>
        </w:rPr>
        <w:lastRenderedPageBreak/>
        <w:t>Wheel Alignment - 4 wheel</w:t>
      </w:r>
    </w:p>
    <w:p w:rsidR="00E35506" w:rsidRPr="00E35506" w:rsidRDefault="00E35506" w:rsidP="00E35506">
      <w:pPr>
        <w:rPr>
          <w:sz w:val="24"/>
          <w:szCs w:val="24"/>
        </w:rPr>
      </w:pPr>
      <w:r w:rsidRPr="00E35506">
        <w:rPr>
          <w:sz w:val="24"/>
          <w:szCs w:val="24"/>
          <w:u w:val="single"/>
        </w:rPr>
        <w:t>Measuring range</w:t>
      </w:r>
      <w:r w:rsidRPr="00E35506">
        <w:rPr>
          <w:sz w:val="24"/>
          <w:szCs w:val="24"/>
        </w:rPr>
        <w:t xml:space="preserve"> </w:t>
      </w:r>
      <w:r w:rsidRPr="00E35506">
        <w:rPr>
          <w:sz w:val="24"/>
          <w:szCs w:val="24"/>
          <w:u w:val="single"/>
        </w:rPr>
        <w:t>Tolerance range</w:t>
      </w:r>
    </w:p>
    <w:p w:rsidR="00E35506" w:rsidRPr="00E35506" w:rsidRDefault="00E35506" w:rsidP="00E32E25">
      <w:pPr>
        <w:numPr>
          <w:ilvl w:val="0"/>
          <w:numId w:val="26"/>
        </w:numPr>
        <w:rPr>
          <w:sz w:val="24"/>
          <w:szCs w:val="24"/>
        </w:rPr>
      </w:pPr>
      <w:r w:rsidRPr="00E35506">
        <w:rPr>
          <w:sz w:val="24"/>
          <w:szCs w:val="24"/>
        </w:rPr>
        <w:t xml:space="preserve">Total front Toe ± 2° ± 0,03° </w:t>
      </w:r>
    </w:p>
    <w:p w:rsidR="00E35506" w:rsidRPr="00E35506" w:rsidRDefault="00E35506" w:rsidP="00E32E25">
      <w:pPr>
        <w:numPr>
          <w:ilvl w:val="0"/>
          <w:numId w:val="26"/>
        </w:numPr>
        <w:rPr>
          <w:sz w:val="24"/>
          <w:szCs w:val="24"/>
        </w:rPr>
      </w:pPr>
      <w:r w:rsidRPr="00E35506">
        <w:rPr>
          <w:sz w:val="24"/>
          <w:szCs w:val="24"/>
        </w:rPr>
        <w:t xml:space="preserve">Individual front Toe ± 2° ± 0,02° </w:t>
      </w:r>
    </w:p>
    <w:p w:rsidR="00E35506" w:rsidRPr="00E35506" w:rsidRDefault="00E35506" w:rsidP="00E32E25">
      <w:pPr>
        <w:numPr>
          <w:ilvl w:val="0"/>
          <w:numId w:val="26"/>
        </w:numPr>
        <w:rPr>
          <w:sz w:val="24"/>
          <w:szCs w:val="24"/>
        </w:rPr>
      </w:pPr>
      <w:r w:rsidRPr="00E35506">
        <w:rPr>
          <w:sz w:val="24"/>
          <w:szCs w:val="24"/>
        </w:rPr>
        <w:t xml:space="preserve">Camber front ± 8° ± 0,03° </w:t>
      </w:r>
    </w:p>
    <w:p w:rsidR="00E35506" w:rsidRPr="00E35506" w:rsidRDefault="00E35506" w:rsidP="00E32E25">
      <w:pPr>
        <w:numPr>
          <w:ilvl w:val="0"/>
          <w:numId w:val="26"/>
        </w:numPr>
        <w:rPr>
          <w:sz w:val="24"/>
          <w:szCs w:val="24"/>
        </w:rPr>
      </w:pPr>
      <w:r w:rsidRPr="00E35506">
        <w:rPr>
          <w:sz w:val="24"/>
          <w:szCs w:val="24"/>
        </w:rPr>
        <w:t xml:space="preserve">Camber rear ± 8° ± 0,03° </w:t>
      </w:r>
    </w:p>
    <w:p w:rsidR="00E35506" w:rsidRPr="00E35506" w:rsidRDefault="00E35506" w:rsidP="00E32E25">
      <w:pPr>
        <w:numPr>
          <w:ilvl w:val="0"/>
          <w:numId w:val="26"/>
        </w:numPr>
        <w:rPr>
          <w:sz w:val="24"/>
          <w:szCs w:val="24"/>
        </w:rPr>
      </w:pPr>
      <w:r w:rsidRPr="00E35506">
        <w:rPr>
          <w:sz w:val="24"/>
          <w:szCs w:val="24"/>
        </w:rPr>
        <w:t xml:space="preserve">Caster ± 19° ± 0,08° </w:t>
      </w:r>
    </w:p>
    <w:p w:rsidR="00E35506" w:rsidRPr="00E35506" w:rsidRDefault="00E35506" w:rsidP="00E32E25">
      <w:pPr>
        <w:numPr>
          <w:ilvl w:val="0"/>
          <w:numId w:val="26"/>
        </w:numPr>
        <w:rPr>
          <w:sz w:val="24"/>
          <w:szCs w:val="24"/>
        </w:rPr>
      </w:pPr>
      <w:r w:rsidRPr="00E35506">
        <w:rPr>
          <w:sz w:val="24"/>
          <w:szCs w:val="24"/>
        </w:rPr>
        <w:t xml:space="preserve">SAI (KPI) ± 19° ± 0,08° </w:t>
      </w:r>
    </w:p>
    <w:p w:rsidR="00E35506" w:rsidRPr="00E35506" w:rsidRDefault="00E35506" w:rsidP="00E32E25">
      <w:pPr>
        <w:numPr>
          <w:ilvl w:val="0"/>
          <w:numId w:val="26"/>
        </w:numPr>
        <w:rPr>
          <w:sz w:val="24"/>
          <w:szCs w:val="24"/>
        </w:rPr>
      </w:pPr>
      <w:r w:rsidRPr="00E35506">
        <w:rPr>
          <w:sz w:val="24"/>
          <w:szCs w:val="24"/>
        </w:rPr>
        <w:t xml:space="preserve">Setback ± 2° ± 0,04° </w:t>
      </w:r>
    </w:p>
    <w:p w:rsidR="00E35506" w:rsidRPr="00E35506" w:rsidRDefault="00E35506" w:rsidP="00E32E25">
      <w:pPr>
        <w:numPr>
          <w:ilvl w:val="0"/>
          <w:numId w:val="26"/>
        </w:numPr>
        <w:rPr>
          <w:sz w:val="24"/>
          <w:szCs w:val="24"/>
        </w:rPr>
      </w:pPr>
      <w:r w:rsidRPr="00E35506">
        <w:rPr>
          <w:sz w:val="24"/>
          <w:szCs w:val="24"/>
        </w:rPr>
        <w:t xml:space="preserve">Total rear Toe ± 2° ± 0,04° </w:t>
      </w:r>
    </w:p>
    <w:p w:rsidR="00E35506" w:rsidRPr="00E35506" w:rsidRDefault="00E35506" w:rsidP="00E32E25">
      <w:pPr>
        <w:numPr>
          <w:ilvl w:val="0"/>
          <w:numId w:val="26"/>
        </w:numPr>
        <w:rPr>
          <w:sz w:val="24"/>
          <w:szCs w:val="24"/>
        </w:rPr>
      </w:pPr>
      <w:r w:rsidRPr="00E35506">
        <w:rPr>
          <w:sz w:val="24"/>
          <w:szCs w:val="24"/>
        </w:rPr>
        <w:t xml:space="preserve">Individual rear Toe ± 2° ± 0,03° </w:t>
      </w:r>
    </w:p>
    <w:p w:rsidR="00E35506" w:rsidRPr="00E35506" w:rsidRDefault="00E35506" w:rsidP="00E32E25">
      <w:pPr>
        <w:numPr>
          <w:ilvl w:val="0"/>
          <w:numId w:val="26"/>
        </w:numPr>
        <w:rPr>
          <w:sz w:val="24"/>
          <w:szCs w:val="24"/>
        </w:rPr>
      </w:pPr>
      <w:r w:rsidRPr="00E35506">
        <w:rPr>
          <w:sz w:val="24"/>
          <w:szCs w:val="24"/>
        </w:rPr>
        <w:t xml:space="preserve">Thrust angle ± 2° ± 0,02° </w:t>
      </w:r>
    </w:p>
    <w:p w:rsidR="00E35506" w:rsidRPr="00E35506" w:rsidRDefault="00E35506" w:rsidP="00E32E25">
      <w:pPr>
        <w:numPr>
          <w:ilvl w:val="0"/>
          <w:numId w:val="26"/>
        </w:numPr>
        <w:rPr>
          <w:sz w:val="24"/>
          <w:szCs w:val="24"/>
        </w:rPr>
      </w:pPr>
      <w:r w:rsidRPr="00E35506">
        <w:rPr>
          <w:sz w:val="24"/>
          <w:szCs w:val="24"/>
        </w:rPr>
        <w:t xml:space="preserve">Colour printer </w:t>
      </w:r>
    </w:p>
    <w:p w:rsidR="00E35506" w:rsidRPr="00E35506" w:rsidRDefault="00E35506" w:rsidP="00E35506">
      <w:pPr>
        <w:rPr>
          <w:sz w:val="24"/>
          <w:szCs w:val="24"/>
        </w:rPr>
      </w:pPr>
      <w:r w:rsidRPr="00E35506">
        <w:rPr>
          <w:b/>
          <w:bCs/>
          <w:sz w:val="24"/>
          <w:szCs w:val="24"/>
          <w:u w:val="single"/>
        </w:rPr>
        <w:t>Additional requirements</w:t>
      </w:r>
    </w:p>
    <w:p w:rsidR="00E35506" w:rsidRPr="00E35506" w:rsidRDefault="00E35506" w:rsidP="00E32E25">
      <w:pPr>
        <w:numPr>
          <w:ilvl w:val="0"/>
          <w:numId w:val="27"/>
        </w:numPr>
        <w:rPr>
          <w:sz w:val="24"/>
          <w:szCs w:val="24"/>
        </w:rPr>
      </w:pPr>
      <w:r w:rsidRPr="00E35506">
        <w:rPr>
          <w:sz w:val="24"/>
          <w:szCs w:val="24"/>
        </w:rPr>
        <w:t xml:space="preserve">The sensors shall manage the compensation of distortion with 3-points compensation or rolling compensation (AWD) and also manage wheels with rim diameters up to 21". </w:t>
      </w:r>
    </w:p>
    <w:p w:rsidR="0017097D" w:rsidRPr="0017097D" w:rsidRDefault="0017097D" w:rsidP="0017097D">
      <w:pPr>
        <w:rPr>
          <w:b/>
          <w:bCs/>
          <w:sz w:val="24"/>
          <w:szCs w:val="24"/>
        </w:rPr>
      </w:pPr>
      <w:r w:rsidRPr="0017097D">
        <w:rPr>
          <w:b/>
          <w:bCs/>
          <w:sz w:val="24"/>
          <w:szCs w:val="24"/>
          <w:u w:val="single"/>
        </w:rPr>
        <w:t xml:space="preserve">Tyre Changer </w:t>
      </w:r>
    </w:p>
    <w:p w:rsidR="0017097D" w:rsidRPr="0017097D" w:rsidRDefault="0017097D" w:rsidP="00E32E25">
      <w:pPr>
        <w:numPr>
          <w:ilvl w:val="0"/>
          <w:numId w:val="28"/>
        </w:numPr>
        <w:rPr>
          <w:sz w:val="24"/>
          <w:szCs w:val="24"/>
        </w:rPr>
      </w:pPr>
      <w:r w:rsidRPr="0017097D">
        <w:rPr>
          <w:sz w:val="24"/>
          <w:szCs w:val="24"/>
        </w:rPr>
        <w:t xml:space="preserve">Tightening a wheel from outside and/or inside 13" - 21" (330 mm - 533 mm) </w:t>
      </w:r>
    </w:p>
    <w:p w:rsidR="0017097D" w:rsidRPr="0017097D" w:rsidRDefault="0017097D" w:rsidP="00E32E25">
      <w:pPr>
        <w:numPr>
          <w:ilvl w:val="0"/>
          <w:numId w:val="28"/>
        </w:numPr>
        <w:rPr>
          <w:sz w:val="24"/>
          <w:szCs w:val="24"/>
        </w:rPr>
      </w:pPr>
      <w:r w:rsidRPr="0017097D">
        <w:rPr>
          <w:sz w:val="24"/>
          <w:szCs w:val="24"/>
        </w:rPr>
        <w:t xml:space="preserve">Rim width 3,5" - 12" (90 mm - 305 mm) </w:t>
      </w:r>
    </w:p>
    <w:p w:rsidR="0017097D" w:rsidRPr="0017097D" w:rsidRDefault="0017097D" w:rsidP="00E32E25">
      <w:pPr>
        <w:numPr>
          <w:ilvl w:val="0"/>
          <w:numId w:val="28"/>
        </w:numPr>
        <w:rPr>
          <w:sz w:val="24"/>
          <w:szCs w:val="24"/>
        </w:rPr>
      </w:pPr>
      <w:r w:rsidRPr="0017097D">
        <w:rPr>
          <w:sz w:val="24"/>
          <w:szCs w:val="24"/>
        </w:rPr>
        <w:t xml:space="preserve">Tire width 155 - 300 mm </w:t>
      </w:r>
    </w:p>
    <w:p w:rsidR="0017097D" w:rsidRPr="0017097D" w:rsidRDefault="0017097D" w:rsidP="00E32E25">
      <w:pPr>
        <w:numPr>
          <w:ilvl w:val="0"/>
          <w:numId w:val="28"/>
        </w:numPr>
        <w:rPr>
          <w:sz w:val="24"/>
          <w:szCs w:val="24"/>
        </w:rPr>
      </w:pPr>
      <w:r w:rsidRPr="0017097D">
        <w:rPr>
          <w:sz w:val="24"/>
          <w:szCs w:val="24"/>
        </w:rPr>
        <w:t xml:space="preserve">Wheel &amp; tyre diameter 850 mm </w:t>
      </w:r>
    </w:p>
    <w:p w:rsidR="0017097D" w:rsidRPr="0017097D" w:rsidRDefault="0017097D" w:rsidP="0017097D">
      <w:pPr>
        <w:rPr>
          <w:sz w:val="24"/>
          <w:szCs w:val="24"/>
        </w:rPr>
      </w:pPr>
      <w:r w:rsidRPr="0017097D">
        <w:rPr>
          <w:b/>
          <w:bCs/>
          <w:sz w:val="24"/>
          <w:szCs w:val="24"/>
          <w:u w:val="single"/>
        </w:rPr>
        <w:t>Additional requirements</w:t>
      </w:r>
    </w:p>
    <w:p w:rsidR="0017097D" w:rsidRPr="0017097D" w:rsidRDefault="0017097D" w:rsidP="00E32E25">
      <w:pPr>
        <w:numPr>
          <w:ilvl w:val="0"/>
          <w:numId w:val="29"/>
        </w:numPr>
        <w:rPr>
          <w:sz w:val="24"/>
          <w:szCs w:val="24"/>
        </w:rPr>
      </w:pPr>
      <w:r w:rsidRPr="0017097D">
        <w:rPr>
          <w:sz w:val="24"/>
          <w:szCs w:val="24"/>
        </w:rPr>
        <w:t xml:space="preserve">Force required to brake bead 7,5 kN (at available air pressure, if air powered) </w:t>
      </w:r>
    </w:p>
    <w:p w:rsidR="0017097D" w:rsidRPr="0017097D" w:rsidRDefault="0017097D" w:rsidP="00E32E25">
      <w:pPr>
        <w:numPr>
          <w:ilvl w:val="0"/>
          <w:numId w:val="29"/>
        </w:numPr>
        <w:rPr>
          <w:sz w:val="24"/>
          <w:szCs w:val="24"/>
        </w:rPr>
      </w:pPr>
      <w:r w:rsidRPr="0017097D">
        <w:rPr>
          <w:sz w:val="24"/>
          <w:szCs w:val="24"/>
        </w:rPr>
        <w:t xml:space="preserve">Torque require to remove tyre 1000 Nm </w:t>
      </w:r>
    </w:p>
    <w:p w:rsidR="0017097D" w:rsidRPr="0017097D" w:rsidRDefault="0017097D" w:rsidP="0017097D">
      <w:pPr>
        <w:rPr>
          <w:sz w:val="24"/>
          <w:szCs w:val="24"/>
        </w:rPr>
      </w:pPr>
      <w:r w:rsidRPr="0017097D">
        <w:rPr>
          <w:b/>
          <w:bCs/>
          <w:sz w:val="24"/>
          <w:szCs w:val="24"/>
          <w:u w:val="single"/>
        </w:rPr>
        <w:t>Recommendation:</w:t>
      </w:r>
    </w:p>
    <w:p w:rsidR="0017097D" w:rsidRPr="0017097D" w:rsidRDefault="0017097D" w:rsidP="00E32E25">
      <w:pPr>
        <w:numPr>
          <w:ilvl w:val="0"/>
          <w:numId w:val="30"/>
        </w:numPr>
        <w:rPr>
          <w:sz w:val="24"/>
          <w:szCs w:val="24"/>
        </w:rPr>
      </w:pPr>
      <w:r w:rsidRPr="0017097D">
        <w:rPr>
          <w:sz w:val="24"/>
          <w:szCs w:val="24"/>
        </w:rPr>
        <w:t>The Tyre changer should be supplied with plastic protection to avoid damage on aluminium rims.</w:t>
      </w:r>
    </w:p>
    <w:p w:rsidR="00E35506" w:rsidRDefault="00E35506">
      <w:pPr>
        <w:rPr>
          <w:sz w:val="24"/>
          <w:szCs w:val="24"/>
        </w:rPr>
      </w:pPr>
    </w:p>
    <w:p w:rsidR="0017097D" w:rsidRPr="0017097D" w:rsidRDefault="0017097D" w:rsidP="0017097D">
      <w:pPr>
        <w:rPr>
          <w:b/>
          <w:bCs/>
          <w:sz w:val="24"/>
          <w:szCs w:val="24"/>
        </w:rPr>
      </w:pPr>
      <w:r w:rsidRPr="0017097D">
        <w:rPr>
          <w:b/>
          <w:bCs/>
          <w:sz w:val="24"/>
          <w:szCs w:val="24"/>
          <w:u w:val="single"/>
        </w:rPr>
        <w:t>Wheel Balancer</w:t>
      </w:r>
    </w:p>
    <w:p w:rsidR="0017097D" w:rsidRPr="0017097D" w:rsidRDefault="0017097D" w:rsidP="00E32E25">
      <w:pPr>
        <w:numPr>
          <w:ilvl w:val="0"/>
          <w:numId w:val="31"/>
        </w:numPr>
        <w:rPr>
          <w:sz w:val="24"/>
          <w:szCs w:val="24"/>
        </w:rPr>
      </w:pPr>
      <w:r w:rsidRPr="0017097D">
        <w:rPr>
          <w:sz w:val="24"/>
          <w:szCs w:val="24"/>
        </w:rPr>
        <w:t xml:space="preserve">Rim width 3,5 - 12" (90 mm - 305 mm) </w:t>
      </w:r>
    </w:p>
    <w:p w:rsidR="0017097D" w:rsidRPr="0017097D" w:rsidRDefault="0017097D" w:rsidP="00E32E25">
      <w:pPr>
        <w:numPr>
          <w:ilvl w:val="0"/>
          <w:numId w:val="31"/>
        </w:numPr>
        <w:rPr>
          <w:sz w:val="24"/>
          <w:szCs w:val="24"/>
        </w:rPr>
      </w:pPr>
      <w:r w:rsidRPr="0017097D">
        <w:rPr>
          <w:sz w:val="24"/>
          <w:szCs w:val="24"/>
        </w:rPr>
        <w:t xml:space="preserve">Rim diameter 13 - 21" (330 mm - 533 mm) </w:t>
      </w:r>
    </w:p>
    <w:p w:rsidR="0017097D" w:rsidRPr="0017097D" w:rsidRDefault="0017097D" w:rsidP="00E32E25">
      <w:pPr>
        <w:numPr>
          <w:ilvl w:val="0"/>
          <w:numId w:val="31"/>
        </w:numPr>
        <w:rPr>
          <w:sz w:val="24"/>
          <w:szCs w:val="24"/>
        </w:rPr>
      </w:pPr>
      <w:r w:rsidRPr="0017097D">
        <w:rPr>
          <w:sz w:val="24"/>
          <w:szCs w:val="24"/>
        </w:rPr>
        <w:t xml:space="preserve">Tire width 155 - 300 mm </w:t>
      </w:r>
    </w:p>
    <w:p w:rsidR="0017097D" w:rsidRPr="0017097D" w:rsidRDefault="0017097D" w:rsidP="00E32E25">
      <w:pPr>
        <w:numPr>
          <w:ilvl w:val="0"/>
          <w:numId w:val="31"/>
        </w:numPr>
        <w:rPr>
          <w:sz w:val="24"/>
          <w:szCs w:val="24"/>
        </w:rPr>
      </w:pPr>
      <w:r w:rsidRPr="0017097D">
        <w:rPr>
          <w:sz w:val="24"/>
          <w:szCs w:val="24"/>
        </w:rPr>
        <w:t xml:space="preserve">Tyre diameter min 850 mm </w:t>
      </w:r>
    </w:p>
    <w:p w:rsidR="0017097D" w:rsidRPr="0017097D" w:rsidRDefault="0017097D" w:rsidP="00E32E25">
      <w:pPr>
        <w:numPr>
          <w:ilvl w:val="0"/>
          <w:numId w:val="31"/>
        </w:numPr>
        <w:rPr>
          <w:sz w:val="24"/>
          <w:szCs w:val="24"/>
        </w:rPr>
      </w:pPr>
      <w:r w:rsidRPr="0017097D">
        <w:rPr>
          <w:sz w:val="24"/>
          <w:szCs w:val="24"/>
        </w:rPr>
        <w:t xml:space="preserve">Wheel weight min 40 kg </w:t>
      </w:r>
    </w:p>
    <w:p w:rsidR="0017097D" w:rsidRDefault="0017097D" w:rsidP="00E32E25">
      <w:pPr>
        <w:numPr>
          <w:ilvl w:val="0"/>
          <w:numId w:val="31"/>
        </w:numPr>
        <w:rPr>
          <w:sz w:val="24"/>
          <w:szCs w:val="24"/>
        </w:rPr>
      </w:pPr>
      <w:r w:rsidRPr="0017097D">
        <w:rPr>
          <w:sz w:val="24"/>
          <w:szCs w:val="24"/>
        </w:rPr>
        <w:t xml:space="preserve">Balance accuracy min ±1g </w:t>
      </w:r>
    </w:p>
    <w:p w:rsidR="00675232" w:rsidRPr="0017097D" w:rsidRDefault="00675232" w:rsidP="00675232">
      <w:pPr>
        <w:rPr>
          <w:sz w:val="24"/>
          <w:szCs w:val="24"/>
        </w:rPr>
      </w:pPr>
    </w:p>
    <w:p w:rsidR="0017097D" w:rsidRPr="0017097D" w:rsidRDefault="0017097D" w:rsidP="0017097D">
      <w:pPr>
        <w:rPr>
          <w:sz w:val="24"/>
          <w:szCs w:val="24"/>
        </w:rPr>
      </w:pPr>
      <w:r w:rsidRPr="0017097D">
        <w:rPr>
          <w:b/>
          <w:bCs/>
          <w:sz w:val="24"/>
          <w:szCs w:val="24"/>
          <w:u w:val="single"/>
        </w:rPr>
        <w:t>Recommendation:</w:t>
      </w:r>
    </w:p>
    <w:p w:rsidR="0017097D" w:rsidRPr="0017097D" w:rsidRDefault="0017097D" w:rsidP="00E32E25">
      <w:pPr>
        <w:numPr>
          <w:ilvl w:val="0"/>
          <w:numId w:val="32"/>
        </w:numPr>
        <w:rPr>
          <w:sz w:val="24"/>
          <w:szCs w:val="24"/>
        </w:rPr>
      </w:pPr>
      <w:r w:rsidRPr="0017097D">
        <w:rPr>
          <w:sz w:val="24"/>
          <w:szCs w:val="24"/>
        </w:rPr>
        <w:t xml:space="preserve">The wheels should be able to be centred through the rims centre hole with attachment diameter 55 - 75 mm. </w:t>
      </w:r>
    </w:p>
    <w:p w:rsidR="0017097D" w:rsidRPr="0017097D" w:rsidRDefault="0017097D" w:rsidP="00E32E25">
      <w:pPr>
        <w:numPr>
          <w:ilvl w:val="0"/>
          <w:numId w:val="32"/>
        </w:numPr>
        <w:rPr>
          <w:sz w:val="24"/>
          <w:szCs w:val="24"/>
        </w:rPr>
      </w:pPr>
      <w:r w:rsidRPr="0017097D">
        <w:rPr>
          <w:sz w:val="24"/>
          <w:szCs w:val="24"/>
        </w:rPr>
        <w:t xml:space="preserve">Hidden weight facility </w:t>
      </w:r>
    </w:p>
    <w:p w:rsidR="0017097D" w:rsidRPr="0017097D" w:rsidRDefault="0017097D" w:rsidP="00E32E25">
      <w:pPr>
        <w:numPr>
          <w:ilvl w:val="0"/>
          <w:numId w:val="32"/>
        </w:numPr>
        <w:rPr>
          <w:sz w:val="24"/>
          <w:szCs w:val="24"/>
        </w:rPr>
      </w:pPr>
      <w:r w:rsidRPr="0017097D">
        <w:rPr>
          <w:sz w:val="24"/>
          <w:szCs w:val="24"/>
        </w:rPr>
        <w:t xml:space="preserve">Face plate attachment </w:t>
      </w:r>
    </w:p>
    <w:p w:rsidR="00E35506" w:rsidRDefault="00E35506">
      <w:pPr>
        <w:rPr>
          <w:sz w:val="24"/>
          <w:szCs w:val="24"/>
        </w:rPr>
      </w:pPr>
    </w:p>
    <w:p w:rsidR="007B55D6" w:rsidRDefault="007B55D6">
      <w:pPr>
        <w:rPr>
          <w:sz w:val="24"/>
          <w:szCs w:val="24"/>
        </w:rPr>
      </w:pPr>
    </w:p>
    <w:p w:rsidR="007B55D6" w:rsidRDefault="007B55D6">
      <w:pPr>
        <w:rPr>
          <w:sz w:val="24"/>
          <w:szCs w:val="24"/>
        </w:rPr>
      </w:pPr>
    </w:p>
    <w:p w:rsidR="007B55D6" w:rsidRDefault="007B55D6">
      <w:pPr>
        <w:rPr>
          <w:sz w:val="24"/>
          <w:szCs w:val="24"/>
        </w:rPr>
      </w:pPr>
    </w:p>
    <w:p w:rsidR="00846605" w:rsidRDefault="00846605" w:rsidP="007B55D6">
      <w:pPr>
        <w:rPr>
          <w:b/>
          <w:bCs/>
          <w:sz w:val="24"/>
          <w:szCs w:val="24"/>
          <w:u w:val="single"/>
        </w:rPr>
      </w:pPr>
    </w:p>
    <w:p w:rsidR="00846605" w:rsidRDefault="00846605" w:rsidP="007B55D6">
      <w:pPr>
        <w:rPr>
          <w:b/>
          <w:bCs/>
          <w:sz w:val="24"/>
          <w:szCs w:val="24"/>
          <w:u w:val="single"/>
        </w:rPr>
      </w:pPr>
    </w:p>
    <w:p w:rsidR="00846605" w:rsidRDefault="00846605" w:rsidP="007B55D6">
      <w:pPr>
        <w:rPr>
          <w:b/>
          <w:bCs/>
          <w:sz w:val="24"/>
          <w:szCs w:val="24"/>
          <w:u w:val="single"/>
        </w:rPr>
      </w:pPr>
    </w:p>
    <w:p w:rsidR="00846605" w:rsidRDefault="00846605" w:rsidP="007B55D6">
      <w:pPr>
        <w:rPr>
          <w:b/>
          <w:bCs/>
          <w:sz w:val="24"/>
          <w:szCs w:val="24"/>
          <w:u w:val="single"/>
        </w:rPr>
      </w:pPr>
    </w:p>
    <w:p w:rsidR="00846605" w:rsidRDefault="00846605" w:rsidP="007B55D6">
      <w:pPr>
        <w:rPr>
          <w:b/>
          <w:bCs/>
          <w:sz w:val="24"/>
          <w:szCs w:val="24"/>
          <w:u w:val="single"/>
        </w:rPr>
      </w:pPr>
    </w:p>
    <w:p w:rsidR="00846605" w:rsidRDefault="00846605" w:rsidP="007B55D6">
      <w:pPr>
        <w:rPr>
          <w:b/>
          <w:bCs/>
          <w:sz w:val="24"/>
          <w:szCs w:val="24"/>
          <w:u w:val="single"/>
        </w:rPr>
      </w:pPr>
    </w:p>
    <w:p w:rsidR="00846605" w:rsidRDefault="00846605" w:rsidP="007B55D6">
      <w:pPr>
        <w:rPr>
          <w:b/>
          <w:bCs/>
          <w:sz w:val="24"/>
          <w:szCs w:val="24"/>
          <w:u w:val="single"/>
        </w:rPr>
      </w:pPr>
    </w:p>
    <w:p w:rsidR="00846605" w:rsidRDefault="00846605" w:rsidP="007B55D6">
      <w:pPr>
        <w:rPr>
          <w:b/>
          <w:bCs/>
          <w:sz w:val="24"/>
          <w:szCs w:val="24"/>
          <w:u w:val="single"/>
        </w:rPr>
      </w:pPr>
    </w:p>
    <w:p w:rsidR="00846605" w:rsidRDefault="00846605" w:rsidP="007B55D6">
      <w:pPr>
        <w:rPr>
          <w:b/>
          <w:bCs/>
          <w:sz w:val="24"/>
          <w:szCs w:val="24"/>
          <w:u w:val="single"/>
        </w:rPr>
      </w:pPr>
    </w:p>
    <w:p w:rsidR="00846605" w:rsidRDefault="00846605" w:rsidP="007B55D6">
      <w:pPr>
        <w:rPr>
          <w:b/>
          <w:bCs/>
          <w:sz w:val="24"/>
          <w:szCs w:val="24"/>
          <w:u w:val="single"/>
        </w:rPr>
      </w:pPr>
    </w:p>
    <w:p w:rsidR="00846605" w:rsidRDefault="00846605" w:rsidP="007B55D6">
      <w:pPr>
        <w:rPr>
          <w:b/>
          <w:bCs/>
          <w:sz w:val="24"/>
          <w:szCs w:val="24"/>
          <w:u w:val="single"/>
        </w:rPr>
      </w:pPr>
    </w:p>
    <w:p w:rsidR="007B55D6" w:rsidRPr="007B55D6" w:rsidRDefault="007B55D6" w:rsidP="007B55D6">
      <w:pPr>
        <w:rPr>
          <w:b/>
          <w:bCs/>
          <w:sz w:val="24"/>
          <w:szCs w:val="24"/>
        </w:rPr>
      </w:pPr>
      <w:r w:rsidRPr="007B55D6">
        <w:rPr>
          <w:b/>
          <w:bCs/>
          <w:sz w:val="24"/>
          <w:szCs w:val="24"/>
          <w:u w:val="single"/>
        </w:rPr>
        <w:t xml:space="preserve">Fuel Tank Drainer </w:t>
      </w:r>
    </w:p>
    <w:p w:rsidR="007B55D6" w:rsidRPr="007B55D6" w:rsidRDefault="007B55D6" w:rsidP="00E32E25">
      <w:pPr>
        <w:numPr>
          <w:ilvl w:val="0"/>
          <w:numId w:val="33"/>
        </w:numPr>
        <w:rPr>
          <w:sz w:val="24"/>
          <w:szCs w:val="24"/>
        </w:rPr>
      </w:pPr>
      <w:r w:rsidRPr="007B55D6">
        <w:rPr>
          <w:sz w:val="24"/>
          <w:szCs w:val="24"/>
        </w:rPr>
        <w:t xml:space="preserve">Tank volume minimum 80 litres </w:t>
      </w:r>
    </w:p>
    <w:p w:rsidR="007B55D6" w:rsidRPr="007B55D6" w:rsidRDefault="007B55D6" w:rsidP="00E32E25">
      <w:pPr>
        <w:numPr>
          <w:ilvl w:val="0"/>
          <w:numId w:val="33"/>
        </w:numPr>
        <w:rPr>
          <w:sz w:val="24"/>
          <w:szCs w:val="24"/>
        </w:rPr>
      </w:pPr>
      <w:r w:rsidRPr="007B55D6">
        <w:rPr>
          <w:sz w:val="24"/>
          <w:szCs w:val="24"/>
        </w:rPr>
        <w:t>Suction capacity minimum 7 litres/minute</w:t>
      </w:r>
      <w:r w:rsidRPr="007B55D6">
        <w:rPr>
          <w:sz w:val="24"/>
          <w:szCs w:val="24"/>
        </w:rPr>
        <w:br/>
        <w:t xml:space="preserve">(when pick-up hose outer diameter maximum 11,5 mm) </w:t>
      </w:r>
    </w:p>
    <w:p w:rsidR="007B55D6" w:rsidRPr="007B55D6" w:rsidRDefault="007B55D6" w:rsidP="00E32E25">
      <w:pPr>
        <w:numPr>
          <w:ilvl w:val="0"/>
          <w:numId w:val="33"/>
        </w:numPr>
        <w:rPr>
          <w:sz w:val="24"/>
          <w:szCs w:val="24"/>
        </w:rPr>
      </w:pPr>
      <w:r w:rsidRPr="007B55D6">
        <w:rPr>
          <w:sz w:val="24"/>
          <w:szCs w:val="24"/>
        </w:rPr>
        <w:t xml:space="preserve">Pick-up hose length minimum 1900 mm </w:t>
      </w:r>
    </w:p>
    <w:p w:rsidR="007B55D6" w:rsidRPr="007B55D6" w:rsidRDefault="007B55D6" w:rsidP="00E32E25">
      <w:pPr>
        <w:numPr>
          <w:ilvl w:val="0"/>
          <w:numId w:val="33"/>
        </w:numPr>
        <w:rPr>
          <w:sz w:val="24"/>
          <w:szCs w:val="24"/>
        </w:rPr>
      </w:pPr>
      <w:r w:rsidRPr="007B55D6">
        <w:rPr>
          <w:sz w:val="24"/>
          <w:szCs w:val="24"/>
        </w:rPr>
        <w:t xml:space="preserve">Pick-up hose material Flexible steel </w:t>
      </w:r>
    </w:p>
    <w:p w:rsidR="007B55D6" w:rsidRPr="007B55D6" w:rsidRDefault="007B55D6" w:rsidP="00E32E25">
      <w:pPr>
        <w:numPr>
          <w:ilvl w:val="0"/>
          <w:numId w:val="33"/>
        </w:numPr>
        <w:rPr>
          <w:sz w:val="24"/>
          <w:szCs w:val="24"/>
        </w:rPr>
      </w:pPr>
      <w:r w:rsidRPr="007B55D6">
        <w:rPr>
          <w:sz w:val="24"/>
          <w:szCs w:val="24"/>
        </w:rPr>
        <w:t xml:space="preserve">Pick-up hose outer diameter maximum 11,5 mm </w:t>
      </w:r>
    </w:p>
    <w:p w:rsidR="007B55D6" w:rsidRPr="007B55D6" w:rsidRDefault="007B55D6" w:rsidP="00E32E25">
      <w:pPr>
        <w:numPr>
          <w:ilvl w:val="0"/>
          <w:numId w:val="33"/>
        </w:numPr>
        <w:rPr>
          <w:sz w:val="24"/>
          <w:szCs w:val="24"/>
        </w:rPr>
      </w:pPr>
      <w:r w:rsidRPr="007B55D6">
        <w:rPr>
          <w:sz w:val="24"/>
          <w:szCs w:val="24"/>
        </w:rPr>
        <w:t xml:space="preserve">Earth ground cable length minimum 2500 mm </w:t>
      </w:r>
    </w:p>
    <w:p w:rsidR="007B55D6" w:rsidRPr="007B55D6" w:rsidRDefault="007B55D6" w:rsidP="00E32E25">
      <w:pPr>
        <w:numPr>
          <w:ilvl w:val="0"/>
          <w:numId w:val="33"/>
        </w:numPr>
        <w:rPr>
          <w:sz w:val="24"/>
          <w:szCs w:val="24"/>
        </w:rPr>
      </w:pPr>
      <w:r w:rsidRPr="007B55D6">
        <w:rPr>
          <w:sz w:val="24"/>
          <w:szCs w:val="24"/>
        </w:rPr>
        <w:t xml:space="preserve">Water separation feature </w:t>
      </w:r>
    </w:p>
    <w:p w:rsidR="007B55D6" w:rsidRPr="007B55D6" w:rsidRDefault="007B55D6" w:rsidP="00E32E25">
      <w:pPr>
        <w:numPr>
          <w:ilvl w:val="0"/>
          <w:numId w:val="33"/>
        </w:numPr>
        <w:rPr>
          <w:sz w:val="24"/>
          <w:szCs w:val="24"/>
        </w:rPr>
      </w:pPr>
      <w:r w:rsidRPr="007B55D6">
        <w:rPr>
          <w:sz w:val="24"/>
          <w:szCs w:val="24"/>
        </w:rPr>
        <w:t xml:space="preserve">Flame protection is an absolute must when handling ethanol </w:t>
      </w:r>
    </w:p>
    <w:p w:rsidR="007B55D6" w:rsidRPr="007B55D6" w:rsidRDefault="007B55D6" w:rsidP="007B55D6">
      <w:pPr>
        <w:rPr>
          <w:sz w:val="24"/>
          <w:szCs w:val="24"/>
        </w:rPr>
      </w:pPr>
      <w:r w:rsidRPr="007B55D6">
        <w:rPr>
          <w:b/>
          <w:bCs/>
          <w:sz w:val="24"/>
          <w:szCs w:val="24"/>
          <w:u w:val="single"/>
        </w:rPr>
        <w:t>Recommendations</w:t>
      </w:r>
    </w:p>
    <w:p w:rsidR="007B55D6" w:rsidRPr="007B55D6" w:rsidRDefault="007B55D6" w:rsidP="00E32E25">
      <w:pPr>
        <w:numPr>
          <w:ilvl w:val="0"/>
          <w:numId w:val="34"/>
        </w:numPr>
        <w:rPr>
          <w:sz w:val="24"/>
          <w:szCs w:val="24"/>
        </w:rPr>
      </w:pPr>
      <w:r w:rsidRPr="007B55D6">
        <w:rPr>
          <w:sz w:val="24"/>
          <w:szCs w:val="24"/>
        </w:rPr>
        <w:t xml:space="preserve">The equipment should have security valve for closing the suction system from overfilling the vessel. </w:t>
      </w:r>
    </w:p>
    <w:p w:rsidR="007B55D6" w:rsidRPr="007B55D6" w:rsidRDefault="007B55D6" w:rsidP="00E32E25">
      <w:pPr>
        <w:numPr>
          <w:ilvl w:val="0"/>
          <w:numId w:val="34"/>
        </w:numPr>
        <w:rPr>
          <w:sz w:val="24"/>
          <w:szCs w:val="24"/>
        </w:rPr>
      </w:pPr>
      <w:r w:rsidRPr="007B55D6">
        <w:rPr>
          <w:sz w:val="24"/>
          <w:szCs w:val="24"/>
        </w:rPr>
        <w:t xml:space="preserve">The equipment should have a safety valve for overpressure in vessel if air powered. </w:t>
      </w:r>
    </w:p>
    <w:p w:rsidR="007B55D6" w:rsidRPr="007B55D6" w:rsidRDefault="007B55D6" w:rsidP="00E32E25">
      <w:pPr>
        <w:numPr>
          <w:ilvl w:val="0"/>
          <w:numId w:val="34"/>
        </w:numPr>
        <w:rPr>
          <w:sz w:val="24"/>
          <w:szCs w:val="24"/>
        </w:rPr>
      </w:pPr>
      <w:r w:rsidRPr="007B55D6">
        <w:rPr>
          <w:sz w:val="24"/>
          <w:szCs w:val="24"/>
        </w:rPr>
        <w:t xml:space="preserve">The equipment should have fuel level indicator. </w:t>
      </w:r>
    </w:p>
    <w:p w:rsidR="007B55D6" w:rsidRPr="007B55D6" w:rsidRDefault="007B55D6" w:rsidP="00E32E25">
      <w:pPr>
        <w:numPr>
          <w:ilvl w:val="0"/>
          <w:numId w:val="34"/>
        </w:numPr>
        <w:rPr>
          <w:sz w:val="24"/>
          <w:szCs w:val="24"/>
        </w:rPr>
      </w:pPr>
      <w:r w:rsidRPr="007B55D6">
        <w:rPr>
          <w:sz w:val="24"/>
          <w:szCs w:val="24"/>
        </w:rPr>
        <w:t xml:space="preserve">The hoses should have quick-couplings, that are closed when not connected. </w:t>
      </w:r>
    </w:p>
    <w:p w:rsidR="007B55D6" w:rsidRPr="007B55D6" w:rsidRDefault="007B55D6" w:rsidP="00E32E25">
      <w:pPr>
        <w:numPr>
          <w:ilvl w:val="0"/>
          <w:numId w:val="34"/>
        </w:numPr>
        <w:rPr>
          <w:sz w:val="24"/>
          <w:szCs w:val="24"/>
        </w:rPr>
      </w:pPr>
      <w:r w:rsidRPr="007B55D6">
        <w:rPr>
          <w:sz w:val="24"/>
          <w:szCs w:val="24"/>
        </w:rPr>
        <w:t xml:space="preserve">When the tank drainer is not in use it should be completely sealed. </w:t>
      </w:r>
    </w:p>
    <w:p w:rsidR="007B55D6" w:rsidRPr="007B55D6" w:rsidRDefault="007B55D6" w:rsidP="00E32E25">
      <w:pPr>
        <w:numPr>
          <w:ilvl w:val="0"/>
          <w:numId w:val="34"/>
        </w:numPr>
        <w:rPr>
          <w:sz w:val="24"/>
          <w:szCs w:val="24"/>
        </w:rPr>
      </w:pPr>
      <w:r w:rsidRPr="007B55D6">
        <w:rPr>
          <w:sz w:val="24"/>
          <w:szCs w:val="24"/>
        </w:rPr>
        <w:t xml:space="preserve">The equipment should be easy to move. </w:t>
      </w:r>
    </w:p>
    <w:p w:rsidR="007B55D6" w:rsidRPr="007B55D6" w:rsidRDefault="007B55D6" w:rsidP="00E32E25">
      <w:pPr>
        <w:numPr>
          <w:ilvl w:val="0"/>
          <w:numId w:val="34"/>
        </w:numPr>
        <w:rPr>
          <w:sz w:val="24"/>
          <w:szCs w:val="24"/>
        </w:rPr>
      </w:pPr>
      <w:r w:rsidRPr="007B55D6">
        <w:rPr>
          <w:sz w:val="24"/>
          <w:szCs w:val="24"/>
        </w:rPr>
        <w:t xml:space="preserve">The equipment should have holders for the hoses. </w:t>
      </w:r>
    </w:p>
    <w:p w:rsidR="007B55D6" w:rsidRPr="007B55D6" w:rsidRDefault="007B55D6" w:rsidP="00E32E25">
      <w:pPr>
        <w:numPr>
          <w:ilvl w:val="0"/>
          <w:numId w:val="34"/>
        </w:numPr>
        <w:rPr>
          <w:sz w:val="24"/>
          <w:szCs w:val="24"/>
        </w:rPr>
      </w:pPr>
      <w:r w:rsidRPr="007B55D6">
        <w:rPr>
          <w:sz w:val="24"/>
          <w:szCs w:val="24"/>
        </w:rPr>
        <w:t xml:space="preserve">The equipment should have holders for the cables. </w:t>
      </w:r>
    </w:p>
    <w:p w:rsidR="007B55D6" w:rsidRPr="007B55D6" w:rsidRDefault="007B55D6" w:rsidP="00E32E25">
      <w:pPr>
        <w:numPr>
          <w:ilvl w:val="0"/>
          <w:numId w:val="34"/>
        </w:numPr>
        <w:rPr>
          <w:sz w:val="24"/>
          <w:szCs w:val="24"/>
        </w:rPr>
      </w:pPr>
      <w:r w:rsidRPr="007B55D6">
        <w:rPr>
          <w:sz w:val="24"/>
          <w:szCs w:val="24"/>
        </w:rPr>
        <w:t xml:space="preserve">It should be possible to connect a needle valve of diameter 7 mm to the equipment. </w:t>
      </w:r>
    </w:p>
    <w:p w:rsidR="007B55D6" w:rsidRPr="007B55D6" w:rsidRDefault="007B55D6" w:rsidP="00E32E25">
      <w:pPr>
        <w:numPr>
          <w:ilvl w:val="0"/>
          <w:numId w:val="34"/>
        </w:numPr>
        <w:rPr>
          <w:sz w:val="24"/>
          <w:szCs w:val="24"/>
        </w:rPr>
      </w:pPr>
      <w:r w:rsidRPr="007B55D6">
        <w:rPr>
          <w:sz w:val="24"/>
          <w:szCs w:val="24"/>
        </w:rPr>
        <w:t xml:space="preserve">It should be possible to connect a connector with inner dimension M12x1.5. Purpose: Connect Volvo Special Tool No. 9995479. </w:t>
      </w:r>
    </w:p>
    <w:p w:rsidR="007B55D6" w:rsidRPr="007B55D6" w:rsidRDefault="007B55D6" w:rsidP="00E32E25">
      <w:pPr>
        <w:numPr>
          <w:ilvl w:val="0"/>
          <w:numId w:val="34"/>
        </w:numPr>
        <w:rPr>
          <w:sz w:val="24"/>
          <w:szCs w:val="24"/>
        </w:rPr>
      </w:pPr>
      <w:r w:rsidRPr="007B55D6">
        <w:rPr>
          <w:sz w:val="24"/>
          <w:szCs w:val="24"/>
        </w:rPr>
        <w:t xml:space="preserve">It should be possible to connect a hose with inner diameter 6 mm. Purpose: Connect Volvo Special Tool No. 9995480. </w:t>
      </w:r>
    </w:p>
    <w:p w:rsidR="007B55D6" w:rsidRDefault="007B55D6">
      <w:pPr>
        <w:rPr>
          <w:sz w:val="24"/>
          <w:szCs w:val="24"/>
        </w:rPr>
      </w:pPr>
    </w:p>
    <w:p w:rsidR="00AC7AA3" w:rsidRDefault="00AC7AA3">
      <w:pPr>
        <w:rPr>
          <w:sz w:val="24"/>
          <w:szCs w:val="24"/>
        </w:rPr>
      </w:pPr>
    </w:p>
    <w:p w:rsidR="00E32E25" w:rsidRPr="00E32E25" w:rsidRDefault="00E32E25" w:rsidP="00E32E25">
      <w:pPr>
        <w:rPr>
          <w:b/>
          <w:bCs/>
          <w:sz w:val="24"/>
          <w:szCs w:val="24"/>
        </w:rPr>
      </w:pPr>
      <w:r w:rsidRPr="00E32E25">
        <w:rPr>
          <w:b/>
          <w:bCs/>
          <w:sz w:val="24"/>
          <w:szCs w:val="24"/>
          <w:u w:val="single"/>
        </w:rPr>
        <w:t>Straightening / pulling equipment</w:t>
      </w:r>
    </w:p>
    <w:p w:rsidR="00E32E25" w:rsidRPr="00E32E25" w:rsidRDefault="00E32E25" w:rsidP="00E32E25">
      <w:pPr>
        <w:numPr>
          <w:ilvl w:val="0"/>
          <w:numId w:val="35"/>
        </w:numPr>
        <w:rPr>
          <w:sz w:val="24"/>
          <w:szCs w:val="24"/>
        </w:rPr>
      </w:pPr>
      <w:r w:rsidRPr="00E32E25">
        <w:rPr>
          <w:sz w:val="24"/>
          <w:szCs w:val="24"/>
        </w:rPr>
        <w:t xml:space="preserve">Pulling force min 5 ton at a height of min 700 mm above the lower edge of the sill. </w:t>
      </w:r>
    </w:p>
    <w:p w:rsidR="00E32E25" w:rsidRPr="00E32E25" w:rsidRDefault="00E32E25" w:rsidP="00E32E25">
      <w:pPr>
        <w:numPr>
          <w:ilvl w:val="0"/>
          <w:numId w:val="35"/>
        </w:numPr>
        <w:rPr>
          <w:sz w:val="24"/>
          <w:szCs w:val="24"/>
        </w:rPr>
      </w:pPr>
      <w:r w:rsidRPr="00E32E25">
        <w:rPr>
          <w:sz w:val="24"/>
          <w:szCs w:val="24"/>
        </w:rPr>
        <w:t>Possibility to have higher attachment points for the pulling point</w:t>
      </w:r>
      <w:r w:rsidRPr="00E32E25">
        <w:rPr>
          <w:i/>
          <w:iCs/>
          <w:sz w:val="24"/>
          <w:szCs w:val="24"/>
        </w:rPr>
        <w:t xml:space="preserve"> </w:t>
      </w:r>
      <w:r w:rsidRPr="00E32E25">
        <w:rPr>
          <w:sz w:val="24"/>
          <w:szCs w:val="24"/>
        </w:rPr>
        <w:t xml:space="preserve">on the vehicle. Of a minimum height of 1500 mm above the lower edge of the sill at an angle of 45 degrees from the vehicle. </w:t>
      </w:r>
    </w:p>
    <w:p w:rsidR="00E32E25" w:rsidRPr="00E32E25" w:rsidRDefault="00E32E25" w:rsidP="00E32E25">
      <w:pPr>
        <w:numPr>
          <w:ilvl w:val="0"/>
          <w:numId w:val="35"/>
        </w:numPr>
        <w:rPr>
          <w:sz w:val="24"/>
          <w:szCs w:val="24"/>
        </w:rPr>
      </w:pPr>
      <w:r w:rsidRPr="00E32E25">
        <w:rPr>
          <w:sz w:val="24"/>
          <w:szCs w:val="24"/>
        </w:rPr>
        <w:t>Possibility to fix 3 individual pulling points</w:t>
      </w:r>
      <w:r w:rsidRPr="00E32E25">
        <w:rPr>
          <w:i/>
          <w:iCs/>
          <w:sz w:val="24"/>
          <w:szCs w:val="24"/>
        </w:rPr>
        <w:t xml:space="preserve"> </w:t>
      </w:r>
      <w:r w:rsidRPr="00E32E25">
        <w:rPr>
          <w:sz w:val="24"/>
          <w:szCs w:val="24"/>
        </w:rPr>
        <w:t xml:space="preserve">on the front and one on the rear of the vehicle at the same time. </w:t>
      </w:r>
    </w:p>
    <w:p w:rsidR="00E32E25" w:rsidRPr="00E32E25" w:rsidRDefault="00E32E25" w:rsidP="00E32E25">
      <w:pPr>
        <w:numPr>
          <w:ilvl w:val="0"/>
          <w:numId w:val="35"/>
        </w:numPr>
        <w:rPr>
          <w:sz w:val="24"/>
          <w:szCs w:val="24"/>
        </w:rPr>
      </w:pPr>
      <w:r w:rsidRPr="00E32E25">
        <w:rPr>
          <w:sz w:val="24"/>
          <w:szCs w:val="24"/>
        </w:rPr>
        <w:t xml:space="preserve">Possibilities to fix one pulling point at the front, rear and side of the vehicle at the same time. </w:t>
      </w:r>
    </w:p>
    <w:p w:rsidR="00E32E25" w:rsidRPr="00E32E25" w:rsidRDefault="00E32E25" w:rsidP="00E32E25">
      <w:pPr>
        <w:numPr>
          <w:ilvl w:val="0"/>
          <w:numId w:val="35"/>
        </w:numPr>
        <w:rPr>
          <w:sz w:val="24"/>
          <w:szCs w:val="24"/>
        </w:rPr>
      </w:pPr>
      <w:r w:rsidRPr="00E32E25">
        <w:rPr>
          <w:sz w:val="24"/>
          <w:szCs w:val="24"/>
        </w:rPr>
        <w:t xml:space="preserve">Possibility to measure high measurement points on the vehicle at a height of a minimum of 1500 mm above the lower edge of the sill. </w:t>
      </w:r>
    </w:p>
    <w:p w:rsidR="00E32E25" w:rsidRPr="00E32E25" w:rsidRDefault="00E32E25" w:rsidP="00E32E25">
      <w:pPr>
        <w:numPr>
          <w:ilvl w:val="0"/>
          <w:numId w:val="35"/>
        </w:numPr>
        <w:rPr>
          <w:sz w:val="24"/>
          <w:szCs w:val="24"/>
        </w:rPr>
      </w:pPr>
      <w:r w:rsidRPr="00E32E25">
        <w:rPr>
          <w:sz w:val="24"/>
          <w:szCs w:val="24"/>
        </w:rPr>
        <w:t xml:space="preserve">Access to Volvo measurement data and continuous updates. </w:t>
      </w:r>
    </w:p>
    <w:p w:rsidR="00E32E25" w:rsidRPr="00E32E25" w:rsidRDefault="00E32E25" w:rsidP="00E32E25">
      <w:pPr>
        <w:rPr>
          <w:sz w:val="24"/>
          <w:szCs w:val="24"/>
        </w:rPr>
      </w:pPr>
      <w:r w:rsidRPr="00E32E25">
        <w:rPr>
          <w:b/>
          <w:bCs/>
          <w:sz w:val="24"/>
          <w:szCs w:val="24"/>
        </w:rPr>
        <w:t>For drive on equipment</w:t>
      </w:r>
    </w:p>
    <w:p w:rsidR="00E32E25" w:rsidRPr="00E32E25" w:rsidRDefault="00E32E25" w:rsidP="00E32E25">
      <w:pPr>
        <w:numPr>
          <w:ilvl w:val="0"/>
          <w:numId w:val="36"/>
        </w:numPr>
        <w:rPr>
          <w:sz w:val="24"/>
          <w:szCs w:val="24"/>
        </w:rPr>
      </w:pPr>
      <w:r w:rsidRPr="00E32E25">
        <w:rPr>
          <w:sz w:val="24"/>
          <w:szCs w:val="24"/>
        </w:rPr>
        <w:t xml:space="preserve">Lifting capacity min 3000 kg </w:t>
      </w:r>
    </w:p>
    <w:p w:rsidR="00E32E25" w:rsidRPr="00E32E25" w:rsidRDefault="00E32E25" w:rsidP="00E32E25">
      <w:pPr>
        <w:numPr>
          <w:ilvl w:val="0"/>
          <w:numId w:val="36"/>
        </w:numPr>
        <w:rPr>
          <w:sz w:val="24"/>
          <w:szCs w:val="24"/>
        </w:rPr>
      </w:pPr>
      <w:r w:rsidRPr="00E32E25">
        <w:rPr>
          <w:sz w:val="24"/>
          <w:szCs w:val="24"/>
        </w:rPr>
        <w:t xml:space="preserve">Platform length min 4150 mm </w:t>
      </w:r>
    </w:p>
    <w:p w:rsidR="00E32E25" w:rsidRPr="00E32E25" w:rsidRDefault="00E32E25" w:rsidP="00E32E25">
      <w:pPr>
        <w:numPr>
          <w:ilvl w:val="0"/>
          <w:numId w:val="36"/>
        </w:numPr>
        <w:rPr>
          <w:sz w:val="24"/>
          <w:szCs w:val="24"/>
        </w:rPr>
      </w:pPr>
      <w:r w:rsidRPr="00E32E25">
        <w:rPr>
          <w:sz w:val="24"/>
          <w:szCs w:val="24"/>
        </w:rPr>
        <w:t xml:space="preserve">Platform width min 450 mm </w:t>
      </w:r>
    </w:p>
    <w:p w:rsidR="00E32E25" w:rsidRPr="00E32E25" w:rsidRDefault="00E32E25" w:rsidP="00E32E25">
      <w:pPr>
        <w:rPr>
          <w:sz w:val="24"/>
          <w:szCs w:val="24"/>
        </w:rPr>
      </w:pPr>
      <w:r w:rsidRPr="00E32E25">
        <w:rPr>
          <w:sz w:val="24"/>
          <w:szCs w:val="24"/>
        </w:rPr>
        <w:t>Suppliers with access to Volvo measurement data are:</w:t>
      </w:r>
    </w:p>
    <w:p w:rsidR="00E32E25" w:rsidRPr="00E32E25" w:rsidRDefault="00E32E25" w:rsidP="00E32E25">
      <w:pPr>
        <w:numPr>
          <w:ilvl w:val="0"/>
          <w:numId w:val="37"/>
        </w:numPr>
        <w:rPr>
          <w:sz w:val="24"/>
          <w:szCs w:val="24"/>
        </w:rPr>
      </w:pPr>
      <w:r w:rsidRPr="00E32E25">
        <w:rPr>
          <w:sz w:val="24"/>
          <w:szCs w:val="24"/>
        </w:rPr>
        <w:t xml:space="preserve">Celette </w:t>
      </w:r>
    </w:p>
    <w:p w:rsidR="00E32E25" w:rsidRPr="00E32E25" w:rsidRDefault="00E32E25" w:rsidP="00E32E25">
      <w:pPr>
        <w:numPr>
          <w:ilvl w:val="0"/>
          <w:numId w:val="37"/>
        </w:numPr>
        <w:rPr>
          <w:sz w:val="24"/>
          <w:szCs w:val="24"/>
        </w:rPr>
      </w:pPr>
      <w:r w:rsidRPr="00E32E25">
        <w:rPr>
          <w:sz w:val="24"/>
          <w:szCs w:val="24"/>
        </w:rPr>
        <w:t xml:space="preserve">Car-O-Liner </w:t>
      </w:r>
    </w:p>
    <w:p w:rsidR="00E32E25" w:rsidRPr="00E32E25" w:rsidRDefault="00E32E25" w:rsidP="00E32E25">
      <w:pPr>
        <w:numPr>
          <w:ilvl w:val="0"/>
          <w:numId w:val="37"/>
        </w:numPr>
        <w:rPr>
          <w:sz w:val="24"/>
          <w:szCs w:val="24"/>
        </w:rPr>
      </w:pPr>
      <w:r w:rsidRPr="00E32E25">
        <w:rPr>
          <w:sz w:val="24"/>
          <w:szCs w:val="24"/>
        </w:rPr>
        <w:t xml:space="preserve">Car Bench </w:t>
      </w:r>
    </w:p>
    <w:p w:rsidR="00E32E25" w:rsidRPr="00E32E25" w:rsidRDefault="00E32E25" w:rsidP="00E32E25">
      <w:pPr>
        <w:numPr>
          <w:ilvl w:val="0"/>
          <w:numId w:val="37"/>
        </w:numPr>
        <w:rPr>
          <w:sz w:val="24"/>
          <w:szCs w:val="24"/>
        </w:rPr>
      </w:pPr>
      <w:r w:rsidRPr="00E32E25">
        <w:rPr>
          <w:sz w:val="24"/>
          <w:szCs w:val="24"/>
        </w:rPr>
        <w:t xml:space="preserve">Spanesi </w:t>
      </w:r>
    </w:p>
    <w:p w:rsidR="00E32E25" w:rsidRDefault="00E32E25">
      <w:pPr>
        <w:rPr>
          <w:sz w:val="24"/>
          <w:szCs w:val="24"/>
        </w:rPr>
      </w:pPr>
    </w:p>
    <w:p w:rsidR="00E32E25" w:rsidRDefault="00E32E25">
      <w:pPr>
        <w:rPr>
          <w:sz w:val="24"/>
          <w:szCs w:val="24"/>
        </w:rPr>
      </w:pPr>
    </w:p>
    <w:p w:rsidR="00E32E25" w:rsidRDefault="00E32E25">
      <w:pPr>
        <w:rPr>
          <w:sz w:val="24"/>
          <w:szCs w:val="24"/>
        </w:rPr>
      </w:pPr>
    </w:p>
    <w:p w:rsidR="00E32E25" w:rsidRDefault="00E32E25">
      <w:pPr>
        <w:rPr>
          <w:sz w:val="24"/>
          <w:szCs w:val="24"/>
        </w:rPr>
      </w:pPr>
    </w:p>
    <w:p w:rsidR="00E32E25" w:rsidRDefault="00E32E25">
      <w:pPr>
        <w:rPr>
          <w:sz w:val="24"/>
          <w:szCs w:val="24"/>
        </w:rPr>
      </w:pPr>
    </w:p>
    <w:p w:rsidR="00E32E25" w:rsidRDefault="00E32E25">
      <w:pPr>
        <w:rPr>
          <w:sz w:val="24"/>
          <w:szCs w:val="24"/>
        </w:rPr>
      </w:pPr>
    </w:p>
    <w:p w:rsidR="00E32E25" w:rsidRDefault="00E32E25">
      <w:pPr>
        <w:rPr>
          <w:sz w:val="24"/>
          <w:szCs w:val="24"/>
        </w:rPr>
      </w:pPr>
    </w:p>
    <w:p w:rsidR="00E32E25" w:rsidRDefault="00E32E25">
      <w:pPr>
        <w:rPr>
          <w:sz w:val="24"/>
          <w:szCs w:val="24"/>
        </w:rPr>
      </w:pPr>
    </w:p>
    <w:p w:rsidR="00E32E25" w:rsidRPr="00E32E25" w:rsidRDefault="00E32E25" w:rsidP="00E32E25">
      <w:pPr>
        <w:rPr>
          <w:sz w:val="24"/>
          <w:szCs w:val="24"/>
        </w:rPr>
      </w:pPr>
      <w:r w:rsidRPr="00E32E25">
        <w:rPr>
          <w:b/>
          <w:bCs/>
          <w:sz w:val="24"/>
          <w:szCs w:val="24"/>
          <w:u w:val="single"/>
        </w:rPr>
        <w:t>Dryer Booth Owen</w:t>
      </w:r>
    </w:p>
    <w:p w:rsidR="00E32E25" w:rsidRPr="00E32E25" w:rsidRDefault="00E32E25" w:rsidP="00E32E25">
      <w:pPr>
        <w:rPr>
          <w:sz w:val="24"/>
          <w:szCs w:val="24"/>
        </w:rPr>
      </w:pPr>
      <w:r w:rsidRPr="00E32E25">
        <w:rPr>
          <w:b/>
          <w:bCs/>
          <w:sz w:val="24"/>
          <w:szCs w:val="24"/>
        </w:rPr>
        <w:t>Box</w:t>
      </w:r>
    </w:p>
    <w:p w:rsidR="00E32E25" w:rsidRPr="00E32E25" w:rsidRDefault="00E32E25" w:rsidP="00E32E25">
      <w:pPr>
        <w:numPr>
          <w:ilvl w:val="0"/>
          <w:numId w:val="38"/>
        </w:numPr>
        <w:rPr>
          <w:sz w:val="24"/>
          <w:szCs w:val="24"/>
        </w:rPr>
      </w:pPr>
      <w:r w:rsidRPr="00E32E25">
        <w:rPr>
          <w:sz w:val="24"/>
          <w:szCs w:val="24"/>
        </w:rPr>
        <w:t xml:space="preserve">Interior dimension, length minimum 8000mm. </w:t>
      </w:r>
    </w:p>
    <w:p w:rsidR="00E32E25" w:rsidRPr="00E32E25" w:rsidRDefault="00E32E25" w:rsidP="00E32E25">
      <w:pPr>
        <w:numPr>
          <w:ilvl w:val="0"/>
          <w:numId w:val="38"/>
        </w:numPr>
        <w:rPr>
          <w:sz w:val="24"/>
          <w:szCs w:val="24"/>
        </w:rPr>
      </w:pPr>
      <w:r w:rsidRPr="00E32E25">
        <w:rPr>
          <w:sz w:val="24"/>
          <w:szCs w:val="24"/>
        </w:rPr>
        <w:t xml:space="preserve">Interior dimension, width minimum 4000mm. </w:t>
      </w:r>
    </w:p>
    <w:p w:rsidR="00E32E25" w:rsidRPr="00E32E25" w:rsidRDefault="00E32E25" w:rsidP="00E32E25">
      <w:pPr>
        <w:numPr>
          <w:ilvl w:val="0"/>
          <w:numId w:val="38"/>
        </w:numPr>
        <w:rPr>
          <w:sz w:val="24"/>
          <w:szCs w:val="24"/>
        </w:rPr>
      </w:pPr>
      <w:r w:rsidRPr="00E32E25">
        <w:rPr>
          <w:sz w:val="24"/>
          <w:szCs w:val="24"/>
        </w:rPr>
        <w:t xml:space="preserve">Interior dimension, height minimum 2700mm. </w:t>
      </w:r>
    </w:p>
    <w:p w:rsidR="00E32E25" w:rsidRPr="00E32E25" w:rsidRDefault="00E32E25" w:rsidP="00E32E25">
      <w:pPr>
        <w:numPr>
          <w:ilvl w:val="0"/>
          <w:numId w:val="38"/>
        </w:numPr>
        <w:rPr>
          <w:sz w:val="24"/>
          <w:szCs w:val="24"/>
        </w:rPr>
      </w:pPr>
      <w:r w:rsidRPr="00E32E25">
        <w:rPr>
          <w:sz w:val="24"/>
          <w:szCs w:val="24"/>
        </w:rPr>
        <w:t xml:space="preserve">Lattice floor load, minimum 3500kg. </w:t>
      </w:r>
    </w:p>
    <w:p w:rsidR="00E32E25" w:rsidRPr="00E32E25" w:rsidRDefault="00E32E25" w:rsidP="00E32E25">
      <w:pPr>
        <w:numPr>
          <w:ilvl w:val="0"/>
          <w:numId w:val="38"/>
        </w:numPr>
        <w:rPr>
          <w:sz w:val="24"/>
          <w:szCs w:val="24"/>
        </w:rPr>
      </w:pPr>
      <w:r w:rsidRPr="00E32E25">
        <w:rPr>
          <w:sz w:val="24"/>
          <w:szCs w:val="24"/>
        </w:rPr>
        <w:t xml:space="preserve">Lattice floor load per wheel, minimum 800kg. </w:t>
      </w:r>
    </w:p>
    <w:p w:rsidR="00E32E25" w:rsidRPr="00E32E25" w:rsidRDefault="00E32E25" w:rsidP="00E32E25">
      <w:pPr>
        <w:numPr>
          <w:ilvl w:val="0"/>
          <w:numId w:val="38"/>
        </w:numPr>
        <w:rPr>
          <w:sz w:val="24"/>
          <w:szCs w:val="24"/>
        </w:rPr>
      </w:pPr>
      <w:r w:rsidRPr="00E32E25">
        <w:rPr>
          <w:sz w:val="24"/>
          <w:szCs w:val="24"/>
        </w:rPr>
        <w:t xml:space="preserve">Should have one safety door minimum. </w:t>
      </w:r>
    </w:p>
    <w:p w:rsidR="00E32E25" w:rsidRPr="00E32E25" w:rsidRDefault="00E32E25" w:rsidP="00E32E25">
      <w:pPr>
        <w:rPr>
          <w:sz w:val="24"/>
          <w:szCs w:val="24"/>
        </w:rPr>
      </w:pPr>
      <w:r w:rsidRPr="00E32E25">
        <w:rPr>
          <w:sz w:val="24"/>
          <w:szCs w:val="24"/>
        </w:rPr>
        <w:t xml:space="preserve">See attachment for picture </w:t>
      </w:r>
    </w:p>
    <w:p w:rsidR="00E32E25" w:rsidRPr="00E32E25" w:rsidRDefault="00E32E25" w:rsidP="00E32E25">
      <w:pPr>
        <w:rPr>
          <w:sz w:val="24"/>
          <w:szCs w:val="24"/>
        </w:rPr>
      </w:pPr>
      <w:r w:rsidRPr="00E32E25">
        <w:rPr>
          <w:b/>
          <w:bCs/>
          <w:sz w:val="24"/>
          <w:szCs w:val="24"/>
        </w:rPr>
        <w:br/>
        <w:t>Temperature</w:t>
      </w:r>
    </w:p>
    <w:p w:rsidR="00E32E25" w:rsidRPr="00E32E25" w:rsidRDefault="00E32E25" w:rsidP="00E32E25">
      <w:pPr>
        <w:numPr>
          <w:ilvl w:val="0"/>
          <w:numId w:val="39"/>
        </w:numPr>
        <w:rPr>
          <w:sz w:val="24"/>
          <w:szCs w:val="24"/>
        </w:rPr>
      </w:pPr>
      <w:r w:rsidRPr="00E32E25">
        <w:rPr>
          <w:sz w:val="24"/>
          <w:szCs w:val="24"/>
        </w:rPr>
        <w:t xml:space="preserve">Drying Temperature, approximately 65°C / 149°F. </w:t>
      </w:r>
    </w:p>
    <w:p w:rsidR="00E32E25" w:rsidRPr="00E32E25" w:rsidRDefault="00E32E25" w:rsidP="00E32E25">
      <w:pPr>
        <w:rPr>
          <w:sz w:val="24"/>
          <w:szCs w:val="24"/>
        </w:rPr>
      </w:pPr>
      <w:r w:rsidRPr="00E32E25">
        <w:rPr>
          <w:b/>
          <w:bCs/>
          <w:sz w:val="24"/>
          <w:szCs w:val="24"/>
        </w:rPr>
        <w:t>Air flow</w:t>
      </w:r>
    </w:p>
    <w:p w:rsidR="00E32E25" w:rsidRPr="00E32E25" w:rsidRDefault="00E32E25" w:rsidP="00E32E25">
      <w:pPr>
        <w:numPr>
          <w:ilvl w:val="0"/>
          <w:numId w:val="40"/>
        </w:numPr>
        <w:rPr>
          <w:sz w:val="24"/>
          <w:szCs w:val="24"/>
        </w:rPr>
      </w:pPr>
      <w:r w:rsidRPr="00E32E25">
        <w:rPr>
          <w:sz w:val="24"/>
          <w:szCs w:val="24"/>
        </w:rPr>
        <w:t xml:space="preserve">It should be the same exhaust air flow over whole floor space. </w:t>
      </w:r>
    </w:p>
    <w:p w:rsidR="00E32E25" w:rsidRPr="00E32E25" w:rsidRDefault="00E32E25" w:rsidP="00E32E25">
      <w:pPr>
        <w:rPr>
          <w:sz w:val="24"/>
          <w:szCs w:val="24"/>
        </w:rPr>
      </w:pPr>
      <w:r w:rsidRPr="00E32E25">
        <w:rPr>
          <w:b/>
          <w:bCs/>
          <w:sz w:val="24"/>
          <w:szCs w:val="24"/>
        </w:rPr>
        <w:t>Filters</w:t>
      </w:r>
    </w:p>
    <w:p w:rsidR="00E32E25" w:rsidRPr="00E32E25" w:rsidRDefault="00E32E25" w:rsidP="00E32E25">
      <w:pPr>
        <w:numPr>
          <w:ilvl w:val="0"/>
          <w:numId w:val="41"/>
        </w:numPr>
        <w:rPr>
          <w:sz w:val="24"/>
          <w:szCs w:val="24"/>
        </w:rPr>
      </w:pPr>
      <w:r w:rsidRPr="00E32E25">
        <w:rPr>
          <w:sz w:val="24"/>
          <w:szCs w:val="24"/>
        </w:rPr>
        <w:t xml:space="preserve">Intake filter efficiency 45%. </w:t>
      </w:r>
    </w:p>
    <w:p w:rsidR="00E32E25" w:rsidRPr="00E32E25" w:rsidRDefault="00E32E25" w:rsidP="00E32E25">
      <w:pPr>
        <w:numPr>
          <w:ilvl w:val="0"/>
          <w:numId w:val="41"/>
        </w:numPr>
        <w:rPr>
          <w:sz w:val="24"/>
          <w:szCs w:val="24"/>
        </w:rPr>
      </w:pPr>
      <w:r w:rsidRPr="00E32E25">
        <w:rPr>
          <w:sz w:val="24"/>
          <w:szCs w:val="24"/>
        </w:rPr>
        <w:t>Distance between floor exhaust filters and lattice floor, minimum 50mm</w:t>
      </w:r>
      <w:r w:rsidRPr="00E32E25">
        <w:rPr>
          <w:sz w:val="24"/>
          <w:szCs w:val="24"/>
        </w:rPr>
        <w:br/>
        <w:t xml:space="preserve">(To avoid that the floor filters pollutes the air in the booth). </w:t>
      </w:r>
    </w:p>
    <w:p w:rsidR="00E32E25" w:rsidRPr="00E32E25" w:rsidRDefault="00E32E25" w:rsidP="00E32E25">
      <w:pPr>
        <w:numPr>
          <w:ilvl w:val="0"/>
          <w:numId w:val="41"/>
        </w:numPr>
        <w:rPr>
          <w:sz w:val="24"/>
          <w:szCs w:val="24"/>
        </w:rPr>
      </w:pPr>
      <w:r w:rsidRPr="00E32E25">
        <w:rPr>
          <w:sz w:val="24"/>
          <w:szCs w:val="24"/>
        </w:rPr>
        <w:t xml:space="preserve">Filter change, Should be installed with alarm system. </w:t>
      </w:r>
    </w:p>
    <w:p w:rsidR="00E32E25" w:rsidRPr="00E32E25" w:rsidRDefault="00E32E25" w:rsidP="00E32E25">
      <w:pPr>
        <w:rPr>
          <w:sz w:val="24"/>
          <w:szCs w:val="24"/>
        </w:rPr>
      </w:pPr>
      <w:r w:rsidRPr="00E32E25">
        <w:rPr>
          <w:b/>
          <w:bCs/>
          <w:sz w:val="24"/>
          <w:szCs w:val="24"/>
        </w:rPr>
        <w:t>Fan ventilator system</w:t>
      </w:r>
    </w:p>
    <w:p w:rsidR="00E32E25" w:rsidRPr="00E32E25" w:rsidRDefault="00E32E25" w:rsidP="00E32E25">
      <w:pPr>
        <w:numPr>
          <w:ilvl w:val="0"/>
          <w:numId w:val="42"/>
        </w:numPr>
        <w:rPr>
          <w:sz w:val="24"/>
          <w:szCs w:val="24"/>
        </w:rPr>
      </w:pPr>
      <w:r w:rsidRPr="00E32E25">
        <w:rPr>
          <w:sz w:val="24"/>
          <w:szCs w:val="24"/>
        </w:rPr>
        <w:t xml:space="preserve">Air overpressure, maximum 10Pa. </w:t>
      </w:r>
    </w:p>
    <w:p w:rsidR="00E32E25" w:rsidRPr="00E32E25" w:rsidRDefault="00E32E25" w:rsidP="00E32E25">
      <w:pPr>
        <w:rPr>
          <w:sz w:val="24"/>
          <w:szCs w:val="24"/>
        </w:rPr>
      </w:pPr>
      <w:r w:rsidRPr="00E32E25">
        <w:rPr>
          <w:b/>
          <w:bCs/>
          <w:sz w:val="24"/>
          <w:szCs w:val="24"/>
        </w:rPr>
        <w:t>Combi booth</w:t>
      </w:r>
    </w:p>
    <w:p w:rsidR="00E32E25" w:rsidRPr="00E32E25" w:rsidRDefault="00E32E25" w:rsidP="00E32E25">
      <w:pPr>
        <w:numPr>
          <w:ilvl w:val="0"/>
          <w:numId w:val="43"/>
        </w:numPr>
        <w:rPr>
          <w:sz w:val="24"/>
          <w:szCs w:val="24"/>
        </w:rPr>
      </w:pPr>
      <w:r w:rsidRPr="00E32E25">
        <w:rPr>
          <w:sz w:val="24"/>
          <w:szCs w:val="24"/>
        </w:rPr>
        <w:t xml:space="preserve">During bake process, exchange booth air with new air, minimum 20% </w:t>
      </w:r>
      <w:r w:rsidRPr="00E32E25">
        <w:rPr>
          <w:sz w:val="24"/>
          <w:szCs w:val="24"/>
        </w:rPr>
        <w:br/>
        <w:t xml:space="preserve">(of booth air volume). </w:t>
      </w:r>
    </w:p>
    <w:p w:rsidR="00E32E25" w:rsidRPr="00E32E25" w:rsidRDefault="00E32E25" w:rsidP="00E32E25">
      <w:pPr>
        <w:rPr>
          <w:sz w:val="24"/>
          <w:szCs w:val="24"/>
        </w:rPr>
      </w:pPr>
      <w:r w:rsidRPr="00E32E25">
        <w:rPr>
          <w:b/>
          <w:bCs/>
          <w:sz w:val="24"/>
          <w:szCs w:val="24"/>
          <w:u w:val="single"/>
        </w:rPr>
        <w:t>Recommendations</w:t>
      </w:r>
    </w:p>
    <w:p w:rsidR="00E32E25" w:rsidRPr="00E32E25" w:rsidRDefault="00E32E25" w:rsidP="00E32E25">
      <w:pPr>
        <w:numPr>
          <w:ilvl w:val="0"/>
          <w:numId w:val="44"/>
        </w:numPr>
        <w:rPr>
          <w:sz w:val="24"/>
          <w:szCs w:val="24"/>
        </w:rPr>
      </w:pPr>
      <w:r w:rsidRPr="00E32E25">
        <w:rPr>
          <w:sz w:val="24"/>
          <w:szCs w:val="24"/>
        </w:rPr>
        <w:t xml:space="preserve">Inside and outside noise level, maximum 65dBA </w:t>
      </w:r>
    </w:p>
    <w:p w:rsidR="00E32E25" w:rsidRDefault="00E32E25" w:rsidP="00E32E25">
      <w:pPr>
        <w:numPr>
          <w:ilvl w:val="0"/>
          <w:numId w:val="44"/>
        </w:numPr>
        <w:rPr>
          <w:sz w:val="24"/>
          <w:szCs w:val="24"/>
        </w:rPr>
      </w:pPr>
      <w:r w:rsidRPr="00E32E25">
        <w:rPr>
          <w:sz w:val="24"/>
          <w:szCs w:val="24"/>
        </w:rPr>
        <w:t>The Spray Booth door opening width should be the same as interior width</w:t>
      </w:r>
      <w:r>
        <w:rPr>
          <w:sz w:val="24"/>
          <w:szCs w:val="24"/>
        </w:rPr>
        <w:t>.</w:t>
      </w:r>
    </w:p>
    <w:p w:rsidR="00E32E25" w:rsidRDefault="00E32E25" w:rsidP="00E32E25">
      <w:pPr>
        <w:rPr>
          <w:sz w:val="24"/>
          <w:szCs w:val="24"/>
        </w:rPr>
      </w:pPr>
    </w:p>
    <w:p w:rsidR="00E32E25" w:rsidRPr="00E32E25" w:rsidRDefault="00E32E25" w:rsidP="00E32E25">
      <w:pPr>
        <w:rPr>
          <w:sz w:val="24"/>
          <w:szCs w:val="24"/>
        </w:rPr>
      </w:pPr>
      <w:r w:rsidRPr="00E32E25">
        <w:rPr>
          <w:b/>
          <w:bCs/>
          <w:sz w:val="24"/>
          <w:szCs w:val="24"/>
          <w:u w:val="single"/>
        </w:rPr>
        <w:t>Paint mixing room</w:t>
      </w:r>
    </w:p>
    <w:p w:rsidR="00E32E25" w:rsidRPr="00E32E25" w:rsidRDefault="00E32E25" w:rsidP="00E32E25">
      <w:pPr>
        <w:rPr>
          <w:sz w:val="24"/>
          <w:szCs w:val="24"/>
        </w:rPr>
      </w:pPr>
      <w:r w:rsidRPr="00E32E25">
        <w:rPr>
          <w:b/>
          <w:bCs/>
          <w:sz w:val="24"/>
          <w:szCs w:val="24"/>
        </w:rPr>
        <w:t>Area</w:t>
      </w:r>
    </w:p>
    <w:p w:rsidR="00E32E25" w:rsidRPr="00E32E25" w:rsidRDefault="00E32E25" w:rsidP="00E32E25">
      <w:pPr>
        <w:numPr>
          <w:ilvl w:val="0"/>
          <w:numId w:val="45"/>
        </w:numPr>
        <w:rPr>
          <w:sz w:val="24"/>
          <w:szCs w:val="24"/>
        </w:rPr>
      </w:pPr>
      <w:r w:rsidRPr="00E32E25">
        <w:rPr>
          <w:sz w:val="24"/>
          <w:szCs w:val="24"/>
        </w:rPr>
        <w:t xml:space="preserve">Interior dimension, length minimum 4600 mm. </w:t>
      </w:r>
    </w:p>
    <w:p w:rsidR="00E32E25" w:rsidRPr="00E32E25" w:rsidRDefault="00E32E25" w:rsidP="00E32E25">
      <w:pPr>
        <w:numPr>
          <w:ilvl w:val="0"/>
          <w:numId w:val="45"/>
        </w:numPr>
        <w:rPr>
          <w:sz w:val="24"/>
          <w:szCs w:val="24"/>
        </w:rPr>
      </w:pPr>
      <w:r w:rsidRPr="00E32E25">
        <w:rPr>
          <w:sz w:val="24"/>
          <w:szCs w:val="24"/>
        </w:rPr>
        <w:t xml:space="preserve">Interior dimension, width minimum 2500 mm. </w:t>
      </w:r>
    </w:p>
    <w:p w:rsidR="00E32E25" w:rsidRPr="00E32E25" w:rsidRDefault="00E32E25" w:rsidP="00E32E25">
      <w:pPr>
        <w:numPr>
          <w:ilvl w:val="0"/>
          <w:numId w:val="45"/>
        </w:numPr>
        <w:rPr>
          <w:sz w:val="24"/>
          <w:szCs w:val="24"/>
        </w:rPr>
      </w:pPr>
      <w:r w:rsidRPr="00E32E25">
        <w:rPr>
          <w:sz w:val="24"/>
          <w:szCs w:val="24"/>
        </w:rPr>
        <w:t xml:space="preserve">Interior dimension, height minimum 2700 mm. </w:t>
      </w:r>
    </w:p>
    <w:p w:rsidR="00E32E25" w:rsidRPr="00E32E25" w:rsidRDefault="00E32E25" w:rsidP="00E32E25">
      <w:pPr>
        <w:numPr>
          <w:ilvl w:val="0"/>
          <w:numId w:val="45"/>
        </w:numPr>
        <w:rPr>
          <w:sz w:val="24"/>
          <w:szCs w:val="24"/>
        </w:rPr>
      </w:pPr>
      <w:r w:rsidRPr="00E32E25">
        <w:rPr>
          <w:sz w:val="24"/>
          <w:szCs w:val="24"/>
        </w:rPr>
        <w:t xml:space="preserve">Should have two safety door minimum. </w:t>
      </w:r>
    </w:p>
    <w:p w:rsidR="00E32E25" w:rsidRPr="00E32E25" w:rsidRDefault="00E32E25" w:rsidP="00E32E25">
      <w:pPr>
        <w:rPr>
          <w:sz w:val="24"/>
          <w:szCs w:val="24"/>
        </w:rPr>
      </w:pPr>
      <w:r w:rsidRPr="00E32E25">
        <w:rPr>
          <w:sz w:val="24"/>
          <w:szCs w:val="24"/>
        </w:rPr>
        <w:t>See attachment for picture.</w:t>
      </w:r>
      <w:r w:rsidRPr="00E32E25">
        <w:rPr>
          <w:sz w:val="24"/>
          <w:szCs w:val="24"/>
        </w:rPr>
        <w:br/>
      </w:r>
      <w:r w:rsidRPr="00E32E25">
        <w:rPr>
          <w:sz w:val="24"/>
          <w:szCs w:val="24"/>
        </w:rPr>
        <w:br/>
      </w:r>
      <w:r w:rsidRPr="00E32E25">
        <w:rPr>
          <w:b/>
          <w:bCs/>
          <w:sz w:val="24"/>
          <w:szCs w:val="24"/>
        </w:rPr>
        <w:t>Temperature</w:t>
      </w:r>
    </w:p>
    <w:p w:rsidR="00E32E25" w:rsidRPr="00E32E25" w:rsidRDefault="00E32E25" w:rsidP="00E32E25">
      <w:pPr>
        <w:numPr>
          <w:ilvl w:val="0"/>
          <w:numId w:val="46"/>
        </w:numPr>
        <w:rPr>
          <w:sz w:val="24"/>
          <w:szCs w:val="24"/>
        </w:rPr>
      </w:pPr>
      <w:r w:rsidRPr="00E32E25">
        <w:rPr>
          <w:sz w:val="24"/>
          <w:szCs w:val="24"/>
        </w:rPr>
        <w:t xml:space="preserve">Temperature, approximately 22°C. </w:t>
      </w:r>
    </w:p>
    <w:p w:rsidR="00E32E25" w:rsidRPr="00E32E25" w:rsidRDefault="00E32E25" w:rsidP="00E32E25">
      <w:pPr>
        <w:rPr>
          <w:sz w:val="24"/>
          <w:szCs w:val="24"/>
        </w:rPr>
      </w:pPr>
      <w:r w:rsidRPr="00E32E25">
        <w:rPr>
          <w:b/>
          <w:bCs/>
          <w:sz w:val="24"/>
          <w:szCs w:val="24"/>
        </w:rPr>
        <w:t>Air flow</w:t>
      </w:r>
    </w:p>
    <w:p w:rsidR="00E32E25" w:rsidRPr="00E32E25" w:rsidRDefault="00E32E25" w:rsidP="00E32E25">
      <w:pPr>
        <w:numPr>
          <w:ilvl w:val="0"/>
          <w:numId w:val="47"/>
        </w:numPr>
        <w:rPr>
          <w:sz w:val="24"/>
          <w:szCs w:val="24"/>
        </w:rPr>
      </w:pPr>
      <w:r w:rsidRPr="00E32E25">
        <w:rPr>
          <w:sz w:val="24"/>
          <w:szCs w:val="24"/>
        </w:rPr>
        <w:t xml:space="preserve">Stand by ventilation 800 m3/h. </w:t>
      </w:r>
    </w:p>
    <w:p w:rsidR="00E32E25" w:rsidRPr="00E32E25" w:rsidRDefault="00E32E25" w:rsidP="00E32E25">
      <w:pPr>
        <w:numPr>
          <w:ilvl w:val="0"/>
          <w:numId w:val="47"/>
        </w:numPr>
        <w:rPr>
          <w:sz w:val="24"/>
          <w:szCs w:val="24"/>
        </w:rPr>
      </w:pPr>
      <w:r w:rsidRPr="00E32E25">
        <w:rPr>
          <w:sz w:val="24"/>
          <w:szCs w:val="24"/>
        </w:rPr>
        <w:t xml:space="preserve">Day time 3000 m3/h. </w:t>
      </w:r>
    </w:p>
    <w:p w:rsidR="00E32E25" w:rsidRPr="00E32E25" w:rsidRDefault="00E32E25" w:rsidP="00E32E25">
      <w:pPr>
        <w:numPr>
          <w:ilvl w:val="0"/>
          <w:numId w:val="47"/>
        </w:numPr>
        <w:rPr>
          <w:sz w:val="24"/>
          <w:szCs w:val="24"/>
        </w:rPr>
      </w:pPr>
      <w:r w:rsidRPr="00E32E25">
        <w:rPr>
          <w:sz w:val="24"/>
          <w:szCs w:val="24"/>
        </w:rPr>
        <w:t xml:space="preserve">Working ventilation 6000 m3/h. </w:t>
      </w:r>
    </w:p>
    <w:p w:rsidR="00E32E25" w:rsidRPr="00E32E25" w:rsidRDefault="00E32E25" w:rsidP="00E32E25">
      <w:pPr>
        <w:numPr>
          <w:ilvl w:val="0"/>
          <w:numId w:val="47"/>
        </w:numPr>
        <w:rPr>
          <w:sz w:val="24"/>
          <w:szCs w:val="24"/>
        </w:rPr>
      </w:pPr>
      <w:r w:rsidRPr="00E32E25">
        <w:rPr>
          <w:sz w:val="24"/>
          <w:szCs w:val="24"/>
        </w:rPr>
        <w:t xml:space="preserve">Spark free fan with separate ventilation system. </w:t>
      </w:r>
    </w:p>
    <w:p w:rsidR="00E32E25" w:rsidRPr="00E32E25" w:rsidRDefault="00E32E25" w:rsidP="00E32E25">
      <w:pPr>
        <w:numPr>
          <w:ilvl w:val="0"/>
          <w:numId w:val="47"/>
        </w:numPr>
        <w:rPr>
          <w:sz w:val="24"/>
          <w:szCs w:val="24"/>
        </w:rPr>
      </w:pPr>
      <w:r w:rsidRPr="00E32E25">
        <w:rPr>
          <w:sz w:val="24"/>
          <w:szCs w:val="24"/>
        </w:rPr>
        <w:t xml:space="preserve">Filter change, Should be install with alarm device. </w:t>
      </w:r>
    </w:p>
    <w:p w:rsidR="00E32E25" w:rsidRPr="00E32E25" w:rsidRDefault="00E32E25" w:rsidP="00E32E25">
      <w:pPr>
        <w:rPr>
          <w:sz w:val="24"/>
          <w:szCs w:val="24"/>
        </w:rPr>
      </w:pPr>
      <w:r w:rsidRPr="00E32E25">
        <w:rPr>
          <w:b/>
          <w:bCs/>
          <w:sz w:val="24"/>
          <w:szCs w:val="24"/>
        </w:rPr>
        <w:t>Fan ventilator system</w:t>
      </w:r>
    </w:p>
    <w:p w:rsidR="00E32E25" w:rsidRPr="00E32E25" w:rsidRDefault="00E32E25" w:rsidP="00E32E25">
      <w:pPr>
        <w:numPr>
          <w:ilvl w:val="0"/>
          <w:numId w:val="48"/>
        </w:numPr>
        <w:rPr>
          <w:sz w:val="24"/>
          <w:szCs w:val="24"/>
        </w:rPr>
      </w:pPr>
      <w:r w:rsidRPr="00E32E25">
        <w:rPr>
          <w:sz w:val="24"/>
          <w:szCs w:val="24"/>
        </w:rPr>
        <w:t xml:space="preserve">Air overpressure, maximum 10 Pa. </w:t>
      </w:r>
    </w:p>
    <w:p w:rsidR="00E32E25" w:rsidRPr="00E32E25" w:rsidRDefault="00E32E25" w:rsidP="00E32E25">
      <w:pPr>
        <w:numPr>
          <w:ilvl w:val="0"/>
          <w:numId w:val="48"/>
        </w:numPr>
        <w:rPr>
          <w:sz w:val="24"/>
          <w:szCs w:val="24"/>
        </w:rPr>
      </w:pPr>
      <w:r w:rsidRPr="00E32E25">
        <w:rPr>
          <w:sz w:val="24"/>
          <w:szCs w:val="24"/>
        </w:rPr>
        <w:t xml:space="preserve">Air negative pressure not allowed. </w:t>
      </w:r>
    </w:p>
    <w:p w:rsidR="00E32E25" w:rsidRPr="00E32E25" w:rsidRDefault="00E32E25" w:rsidP="00E32E25">
      <w:pPr>
        <w:rPr>
          <w:sz w:val="24"/>
          <w:szCs w:val="24"/>
        </w:rPr>
      </w:pPr>
      <w:r w:rsidRPr="00E32E25">
        <w:rPr>
          <w:b/>
          <w:bCs/>
          <w:sz w:val="24"/>
          <w:szCs w:val="24"/>
          <w:u w:val="single"/>
        </w:rPr>
        <w:t>Recommendations</w:t>
      </w:r>
    </w:p>
    <w:p w:rsidR="00E32E25" w:rsidRPr="00E32E25" w:rsidRDefault="00E32E25" w:rsidP="00E32E25">
      <w:pPr>
        <w:numPr>
          <w:ilvl w:val="0"/>
          <w:numId w:val="49"/>
        </w:numPr>
        <w:rPr>
          <w:sz w:val="24"/>
          <w:szCs w:val="24"/>
        </w:rPr>
      </w:pPr>
      <w:r w:rsidRPr="00E32E25">
        <w:rPr>
          <w:sz w:val="24"/>
          <w:szCs w:val="24"/>
        </w:rPr>
        <w:t xml:space="preserve">Inside and outside noise level, maximum 65dba. </w:t>
      </w:r>
    </w:p>
    <w:p w:rsidR="00E32E25" w:rsidRPr="00E32E25" w:rsidRDefault="00E32E25" w:rsidP="00E32E25">
      <w:pPr>
        <w:numPr>
          <w:ilvl w:val="0"/>
          <w:numId w:val="49"/>
        </w:numPr>
        <w:rPr>
          <w:sz w:val="24"/>
          <w:szCs w:val="24"/>
        </w:rPr>
      </w:pPr>
      <w:r w:rsidRPr="00E32E25">
        <w:rPr>
          <w:sz w:val="24"/>
          <w:szCs w:val="24"/>
        </w:rPr>
        <w:t xml:space="preserve">Mixing Booth should be integrated with the Spray Booth and have minimum 2 doors. One door to the Spray Booth and one door to the workshop. </w:t>
      </w:r>
    </w:p>
    <w:p w:rsidR="00E32E25" w:rsidRPr="00E32E25" w:rsidRDefault="00E32E25" w:rsidP="00E32E25">
      <w:pPr>
        <w:rPr>
          <w:sz w:val="24"/>
          <w:szCs w:val="24"/>
        </w:rPr>
      </w:pPr>
    </w:p>
    <w:p w:rsidR="00E32E25" w:rsidRDefault="00E32E25">
      <w:pPr>
        <w:rPr>
          <w:sz w:val="24"/>
          <w:szCs w:val="24"/>
        </w:rPr>
      </w:pPr>
    </w:p>
    <w:p w:rsidR="00932A06" w:rsidRDefault="00932A06">
      <w:pPr>
        <w:rPr>
          <w:sz w:val="24"/>
          <w:szCs w:val="24"/>
        </w:rPr>
      </w:pPr>
    </w:p>
    <w:p w:rsidR="00932A06" w:rsidRDefault="00932A06">
      <w:pPr>
        <w:rPr>
          <w:sz w:val="24"/>
          <w:szCs w:val="24"/>
        </w:rPr>
      </w:pPr>
    </w:p>
    <w:p w:rsidR="00932A06" w:rsidRDefault="00932A06">
      <w:pPr>
        <w:rPr>
          <w:sz w:val="24"/>
          <w:szCs w:val="24"/>
        </w:rPr>
      </w:pPr>
    </w:p>
    <w:p w:rsidR="00932A06" w:rsidRPr="00932A06" w:rsidRDefault="00932A06" w:rsidP="00932A06">
      <w:pPr>
        <w:rPr>
          <w:sz w:val="24"/>
          <w:szCs w:val="24"/>
        </w:rPr>
      </w:pPr>
      <w:r w:rsidRPr="00932A06">
        <w:rPr>
          <w:b/>
          <w:bCs/>
          <w:sz w:val="24"/>
          <w:szCs w:val="24"/>
          <w:u w:val="single"/>
        </w:rPr>
        <w:t>Paint preparation station</w:t>
      </w:r>
    </w:p>
    <w:p w:rsidR="00932A06" w:rsidRPr="00932A06" w:rsidRDefault="00932A06" w:rsidP="00932A06">
      <w:pPr>
        <w:rPr>
          <w:sz w:val="24"/>
          <w:szCs w:val="24"/>
        </w:rPr>
      </w:pPr>
      <w:r w:rsidRPr="00932A06">
        <w:rPr>
          <w:b/>
          <w:bCs/>
          <w:sz w:val="24"/>
          <w:szCs w:val="24"/>
        </w:rPr>
        <w:br/>
        <w:t>Area</w:t>
      </w:r>
    </w:p>
    <w:p w:rsidR="00932A06" w:rsidRPr="00932A06" w:rsidRDefault="00932A06" w:rsidP="00932A06">
      <w:pPr>
        <w:numPr>
          <w:ilvl w:val="0"/>
          <w:numId w:val="50"/>
        </w:numPr>
        <w:rPr>
          <w:sz w:val="24"/>
          <w:szCs w:val="24"/>
        </w:rPr>
      </w:pPr>
      <w:r w:rsidRPr="00932A06">
        <w:rPr>
          <w:sz w:val="24"/>
          <w:szCs w:val="24"/>
        </w:rPr>
        <w:t xml:space="preserve">Interior dimension, length minimum 8000 mm </w:t>
      </w:r>
    </w:p>
    <w:p w:rsidR="00932A06" w:rsidRPr="00932A06" w:rsidRDefault="00932A06" w:rsidP="00932A06">
      <w:pPr>
        <w:numPr>
          <w:ilvl w:val="0"/>
          <w:numId w:val="50"/>
        </w:numPr>
        <w:rPr>
          <w:sz w:val="24"/>
          <w:szCs w:val="24"/>
        </w:rPr>
      </w:pPr>
      <w:r w:rsidRPr="00932A06">
        <w:rPr>
          <w:sz w:val="24"/>
          <w:szCs w:val="24"/>
        </w:rPr>
        <w:t xml:space="preserve">Interior dimension, width minimum 6000 mm </w:t>
      </w:r>
    </w:p>
    <w:p w:rsidR="00932A06" w:rsidRPr="00932A06" w:rsidRDefault="00932A06" w:rsidP="00932A06">
      <w:pPr>
        <w:numPr>
          <w:ilvl w:val="0"/>
          <w:numId w:val="50"/>
        </w:numPr>
        <w:rPr>
          <w:sz w:val="24"/>
          <w:szCs w:val="24"/>
        </w:rPr>
      </w:pPr>
      <w:r w:rsidRPr="00932A06">
        <w:rPr>
          <w:sz w:val="24"/>
          <w:szCs w:val="24"/>
        </w:rPr>
        <w:t xml:space="preserve">Interior dimension, height minimum 3000 mm </w:t>
      </w:r>
    </w:p>
    <w:p w:rsidR="00932A06" w:rsidRPr="00932A06" w:rsidRDefault="00932A06" w:rsidP="00932A06">
      <w:pPr>
        <w:numPr>
          <w:ilvl w:val="0"/>
          <w:numId w:val="50"/>
        </w:numPr>
        <w:rPr>
          <w:sz w:val="24"/>
          <w:szCs w:val="24"/>
        </w:rPr>
      </w:pPr>
      <w:r w:rsidRPr="00932A06">
        <w:rPr>
          <w:sz w:val="24"/>
          <w:szCs w:val="24"/>
        </w:rPr>
        <w:t xml:space="preserve">Lighting, approximately 1500 lux </w:t>
      </w:r>
    </w:p>
    <w:p w:rsidR="00932A06" w:rsidRPr="00932A06" w:rsidRDefault="00932A06" w:rsidP="00932A06">
      <w:pPr>
        <w:rPr>
          <w:sz w:val="24"/>
          <w:szCs w:val="24"/>
        </w:rPr>
      </w:pPr>
      <w:r w:rsidRPr="00932A06">
        <w:rPr>
          <w:b/>
          <w:bCs/>
          <w:sz w:val="24"/>
          <w:szCs w:val="24"/>
        </w:rPr>
        <w:br/>
        <w:t>See attachment for picture</w:t>
      </w:r>
      <w:r w:rsidRPr="00932A06">
        <w:rPr>
          <w:b/>
          <w:bCs/>
          <w:sz w:val="24"/>
          <w:szCs w:val="24"/>
        </w:rPr>
        <w:br/>
      </w:r>
      <w:r w:rsidRPr="00932A06">
        <w:rPr>
          <w:b/>
          <w:bCs/>
          <w:sz w:val="24"/>
          <w:szCs w:val="24"/>
        </w:rPr>
        <w:br/>
        <w:t>Fan ventilator system</w:t>
      </w:r>
    </w:p>
    <w:p w:rsidR="00932A06" w:rsidRPr="00932A06" w:rsidRDefault="00932A06" w:rsidP="00932A06">
      <w:pPr>
        <w:numPr>
          <w:ilvl w:val="0"/>
          <w:numId w:val="51"/>
        </w:numPr>
        <w:rPr>
          <w:sz w:val="24"/>
          <w:szCs w:val="24"/>
        </w:rPr>
      </w:pPr>
      <w:r w:rsidRPr="00932A06">
        <w:rPr>
          <w:sz w:val="24"/>
          <w:szCs w:val="24"/>
        </w:rPr>
        <w:t xml:space="preserve">Air overpressure, maximum 10 Pa </w:t>
      </w:r>
    </w:p>
    <w:p w:rsidR="00932A06" w:rsidRPr="00932A06" w:rsidRDefault="00932A06" w:rsidP="00932A06">
      <w:pPr>
        <w:numPr>
          <w:ilvl w:val="0"/>
          <w:numId w:val="51"/>
        </w:numPr>
        <w:rPr>
          <w:sz w:val="24"/>
          <w:szCs w:val="24"/>
        </w:rPr>
      </w:pPr>
      <w:r w:rsidRPr="00932A06">
        <w:rPr>
          <w:sz w:val="24"/>
          <w:szCs w:val="24"/>
        </w:rPr>
        <w:t xml:space="preserve">Air negative pressure not allowed </w:t>
      </w:r>
    </w:p>
    <w:p w:rsidR="00932A06" w:rsidRPr="00932A06" w:rsidRDefault="00932A06" w:rsidP="00932A06">
      <w:pPr>
        <w:numPr>
          <w:ilvl w:val="0"/>
          <w:numId w:val="51"/>
        </w:numPr>
        <w:rPr>
          <w:sz w:val="24"/>
          <w:szCs w:val="24"/>
        </w:rPr>
      </w:pPr>
      <w:r w:rsidRPr="00932A06">
        <w:rPr>
          <w:sz w:val="24"/>
          <w:szCs w:val="24"/>
        </w:rPr>
        <w:t xml:space="preserve">Stand by ventilation, approximately 1500 m3/h </w:t>
      </w:r>
    </w:p>
    <w:p w:rsidR="00932A06" w:rsidRPr="00932A06" w:rsidRDefault="00932A06" w:rsidP="00932A06">
      <w:pPr>
        <w:numPr>
          <w:ilvl w:val="0"/>
          <w:numId w:val="51"/>
        </w:numPr>
        <w:rPr>
          <w:sz w:val="24"/>
          <w:szCs w:val="24"/>
        </w:rPr>
      </w:pPr>
      <w:r w:rsidRPr="00932A06">
        <w:rPr>
          <w:sz w:val="24"/>
          <w:szCs w:val="24"/>
        </w:rPr>
        <w:t xml:space="preserve">Working ventilation, approximately 3000 m3/h </w:t>
      </w:r>
    </w:p>
    <w:p w:rsidR="00932A06" w:rsidRPr="00932A06" w:rsidRDefault="00932A06" w:rsidP="00932A06">
      <w:pPr>
        <w:numPr>
          <w:ilvl w:val="0"/>
          <w:numId w:val="51"/>
        </w:numPr>
        <w:rPr>
          <w:sz w:val="24"/>
          <w:szCs w:val="24"/>
        </w:rPr>
      </w:pPr>
      <w:r w:rsidRPr="00932A06">
        <w:rPr>
          <w:sz w:val="24"/>
          <w:szCs w:val="24"/>
        </w:rPr>
        <w:t xml:space="preserve">Ventilation should be controlled by timer </w:t>
      </w:r>
    </w:p>
    <w:p w:rsidR="00932A06" w:rsidRPr="00932A06" w:rsidRDefault="00932A06" w:rsidP="00932A06">
      <w:pPr>
        <w:rPr>
          <w:sz w:val="24"/>
          <w:szCs w:val="24"/>
        </w:rPr>
      </w:pPr>
      <w:r w:rsidRPr="00932A06">
        <w:rPr>
          <w:b/>
          <w:bCs/>
          <w:sz w:val="24"/>
          <w:szCs w:val="24"/>
          <w:u w:val="single"/>
        </w:rPr>
        <w:t>Recommendations</w:t>
      </w:r>
    </w:p>
    <w:p w:rsidR="00932A06" w:rsidRPr="00932A06" w:rsidRDefault="00932A06" w:rsidP="00932A06">
      <w:pPr>
        <w:numPr>
          <w:ilvl w:val="0"/>
          <w:numId w:val="52"/>
        </w:numPr>
        <w:rPr>
          <w:sz w:val="24"/>
          <w:szCs w:val="24"/>
        </w:rPr>
      </w:pPr>
      <w:r w:rsidRPr="00932A06">
        <w:rPr>
          <w:sz w:val="24"/>
          <w:szCs w:val="24"/>
        </w:rPr>
        <w:t xml:space="preserve">Inside and outside noise level, maximum 65dba </w:t>
      </w:r>
    </w:p>
    <w:p w:rsidR="00932A06" w:rsidRPr="00932A06" w:rsidRDefault="00932A06" w:rsidP="00932A06">
      <w:pPr>
        <w:numPr>
          <w:ilvl w:val="0"/>
          <w:numId w:val="52"/>
        </w:numPr>
        <w:rPr>
          <w:sz w:val="24"/>
          <w:szCs w:val="24"/>
        </w:rPr>
      </w:pPr>
      <w:r w:rsidRPr="00932A06">
        <w:rPr>
          <w:sz w:val="24"/>
          <w:szCs w:val="24"/>
        </w:rPr>
        <w:t xml:space="preserve">Should be equipped with a lift </w:t>
      </w:r>
    </w:p>
    <w:p w:rsidR="00932A06" w:rsidRPr="00932A06" w:rsidRDefault="00932A06" w:rsidP="00932A06">
      <w:pPr>
        <w:numPr>
          <w:ilvl w:val="0"/>
          <w:numId w:val="52"/>
        </w:numPr>
        <w:rPr>
          <w:sz w:val="24"/>
          <w:szCs w:val="24"/>
        </w:rPr>
      </w:pPr>
      <w:r w:rsidRPr="00932A06">
        <w:rPr>
          <w:sz w:val="24"/>
          <w:szCs w:val="24"/>
        </w:rPr>
        <w:t xml:space="preserve">Should have an IRT panel system installed </w:t>
      </w:r>
    </w:p>
    <w:p w:rsidR="00932A06" w:rsidRDefault="00932A06">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Pr="000D2E08" w:rsidRDefault="000D2E08" w:rsidP="000D2E08">
      <w:pPr>
        <w:rPr>
          <w:b/>
          <w:bCs/>
          <w:sz w:val="24"/>
          <w:szCs w:val="24"/>
        </w:rPr>
      </w:pPr>
      <w:r w:rsidRPr="000D2E08">
        <w:rPr>
          <w:b/>
          <w:bCs/>
          <w:sz w:val="24"/>
          <w:szCs w:val="24"/>
          <w:u w:val="single"/>
        </w:rPr>
        <w:t xml:space="preserve">Plastic Mixing Cabinet </w:t>
      </w:r>
    </w:p>
    <w:p w:rsidR="000D2E08" w:rsidRPr="000D2E08" w:rsidRDefault="000D2E08" w:rsidP="000D2E08">
      <w:pPr>
        <w:numPr>
          <w:ilvl w:val="0"/>
          <w:numId w:val="53"/>
        </w:numPr>
        <w:rPr>
          <w:sz w:val="24"/>
          <w:szCs w:val="24"/>
        </w:rPr>
      </w:pPr>
      <w:r w:rsidRPr="000D2E08">
        <w:rPr>
          <w:sz w:val="24"/>
          <w:szCs w:val="24"/>
        </w:rPr>
        <w:t xml:space="preserve">Airflow, approximately 400m³/h </w:t>
      </w:r>
    </w:p>
    <w:p w:rsidR="000D2E08" w:rsidRPr="000D2E08" w:rsidRDefault="000D2E08" w:rsidP="000D2E08">
      <w:pPr>
        <w:numPr>
          <w:ilvl w:val="0"/>
          <w:numId w:val="53"/>
        </w:numPr>
        <w:rPr>
          <w:sz w:val="24"/>
          <w:szCs w:val="24"/>
        </w:rPr>
      </w:pPr>
      <w:r w:rsidRPr="000D2E08">
        <w:rPr>
          <w:sz w:val="24"/>
          <w:szCs w:val="24"/>
        </w:rPr>
        <w:t xml:space="preserve">Width 600mm </w:t>
      </w:r>
    </w:p>
    <w:p w:rsidR="000D2E08" w:rsidRPr="000D2E08" w:rsidRDefault="000D2E08" w:rsidP="000D2E08">
      <w:pPr>
        <w:numPr>
          <w:ilvl w:val="0"/>
          <w:numId w:val="53"/>
        </w:numPr>
        <w:rPr>
          <w:sz w:val="24"/>
          <w:szCs w:val="24"/>
        </w:rPr>
      </w:pPr>
      <w:r w:rsidRPr="000D2E08">
        <w:rPr>
          <w:sz w:val="24"/>
          <w:szCs w:val="24"/>
        </w:rPr>
        <w:t xml:space="preserve">Height 700mm </w:t>
      </w:r>
    </w:p>
    <w:p w:rsidR="000D2E08" w:rsidRPr="000D2E08" w:rsidRDefault="000D2E08" w:rsidP="000D2E08">
      <w:pPr>
        <w:numPr>
          <w:ilvl w:val="0"/>
          <w:numId w:val="53"/>
        </w:numPr>
        <w:rPr>
          <w:sz w:val="24"/>
          <w:szCs w:val="24"/>
        </w:rPr>
      </w:pPr>
      <w:r w:rsidRPr="000D2E08">
        <w:rPr>
          <w:sz w:val="24"/>
          <w:szCs w:val="24"/>
        </w:rPr>
        <w:t xml:space="preserve">Depth 500mm </w:t>
      </w:r>
    </w:p>
    <w:p w:rsidR="000D2E08" w:rsidRPr="000D2E08" w:rsidRDefault="000D2E08" w:rsidP="000D2E08">
      <w:pPr>
        <w:rPr>
          <w:sz w:val="24"/>
          <w:szCs w:val="24"/>
        </w:rPr>
      </w:pPr>
      <w:r w:rsidRPr="000D2E08">
        <w:rPr>
          <w:sz w:val="24"/>
          <w:szCs w:val="24"/>
          <w:u w:val="single"/>
        </w:rPr>
        <w:t>Separate Air Extraction</w:t>
      </w:r>
    </w:p>
    <w:p w:rsidR="000D2E08" w:rsidRPr="000D2E08" w:rsidRDefault="000D2E08" w:rsidP="000D2E08">
      <w:pPr>
        <w:rPr>
          <w:sz w:val="24"/>
          <w:szCs w:val="24"/>
        </w:rPr>
      </w:pPr>
      <w:r w:rsidRPr="000D2E08">
        <w:rPr>
          <w:sz w:val="24"/>
          <w:szCs w:val="24"/>
        </w:rPr>
        <w:t>See attached picture</w:t>
      </w:r>
    </w:p>
    <w:p w:rsidR="000D2E08" w:rsidRDefault="000D2E08">
      <w:pPr>
        <w:rPr>
          <w:sz w:val="24"/>
          <w:szCs w:val="24"/>
        </w:rPr>
      </w:pPr>
    </w:p>
    <w:p w:rsidR="000D2E08" w:rsidRDefault="000D2E08">
      <w:pPr>
        <w:rPr>
          <w:sz w:val="24"/>
          <w:szCs w:val="24"/>
        </w:rPr>
      </w:pPr>
      <w:r>
        <w:rPr>
          <w:noProof/>
          <w:sz w:val="24"/>
          <w:szCs w:val="24"/>
        </w:rPr>
        <w:drawing>
          <wp:inline distT="0" distB="0" distL="0" distR="0">
            <wp:extent cx="4076700" cy="50387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76700" cy="5038725"/>
                    </a:xfrm>
                    <a:prstGeom prst="rect">
                      <a:avLst/>
                    </a:prstGeom>
                    <a:noFill/>
                    <a:ln>
                      <a:noFill/>
                    </a:ln>
                  </pic:spPr>
                </pic:pic>
              </a:graphicData>
            </a:graphic>
          </wp:inline>
        </w:drawing>
      </w:r>
    </w:p>
    <w:p w:rsidR="000D2E08" w:rsidRDefault="000D2E08">
      <w:pPr>
        <w:rPr>
          <w:sz w:val="24"/>
          <w:szCs w:val="24"/>
        </w:rPr>
      </w:pPr>
    </w:p>
    <w:p w:rsidR="000D2E08" w:rsidRDefault="000D2E08">
      <w:pPr>
        <w:rPr>
          <w:sz w:val="24"/>
          <w:szCs w:val="24"/>
        </w:rPr>
      </w:pPr>
    </w:p>
    <w:p w:rsidR="000D2E08" w:rsidRPr="000D2E08" w:rsidRDefault="000D2E08" w:rsidP="000D2E08">
      <w:pPr>
        <w:rPr>
          <w:b/>
          <w:bCs/>
          <w:sz w:val="24"/>
          <w:szCs w:val="24"/>
        </w:rPr>
      </w:pPr>
      <w:r w:rsidRPr="000D2E08">
        <w:rPr>
          <w:b/>
          <w:bCs/>
          <w:sz w:val="24"/>
          <w:szCs w:val="24"/>
          <w:u w:val="single"/>
        </w:rPr>
        <w:t xml:space="preserve">Airline hose </w:t>
      </w:r>
    </w:p>
    <w:p w:rsidR="000D2E08" w:rsidRPr="000D2E08" w:rsidRDefault="000D2E08" w:rsidP="000D2E08">
      <w:pPr>
        <w:numPr>
          <w:ilvl w:val="0"/>
          <w:numId w:val="54"/>
        </w:numPr>
        <w:rPr>
          <w:sz w:val="24"/>
          <w:szCs w:val="24"/>
        </w:rPr>
      </w:pPr>
      <w:r w:rsidRPr="000D2E08">
        <w:rPr>
          <w:sz w:val="24"/>
          <w:szCs w:val="24"/>
        </w:rPr>
        <w:t xml:space="preserve">Hose, recommended length 15m </w:t>
      </w:r>
    </w:p>
    <w:p w:rsidR="000D2E08" w:rsidRPr="000D2E08" w:rsidRDefault="000D2E08" w:rsidP="000D2E08">
      <w:pPr>
        <w:rPr>
          <w:sz w:val="24"/>
          <w:szCs w:val="24"/>
        </w:rPr>
      </w:pPr>
      <w:r w:rsidRPr="000D2E08">
        <w:rPr>
          <w:b/>
          <w:bCs/>
          <w:sz w:val="24"/>
          <w:szCs w:val="24"/>
        </w:rPr>
        <w:t>See attachment for picture.</w:t>
      </w:r>
    </w:p>
    <w:p w:rsidR="000D2E08" w:rsidRDefault="000D2E08">
      <w:pPr>
        <w:rPr>
          <w:sz w:val="24"/>
          <w:szCs w:val="24"/>
        </w:rPr>
      </w:pPr>
      <w:r>
        <w:rPr>
          <w:noProof/>
          <w:sz w:val="24"/>
          <w:szCs w:val="24"/>
        </w:rPr>
        <w:drawing>
          <wp:inline distT="0" distB="0" distL="0" distR="0">
            <wp:extent cx="3733800" cy="4514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33800" cy="4514850"/>
                    </a:xfrm>
                    <a:prstGeom prst="rect">
                      <a:avLst/>
                    </a:prstGeom>
                    <a:noFill/>
                    <a:ln>
                      <a:noFill/>
                    </a:ln>
                  </pic:spPr>
                </pic:pic>
              </a:graphicData>
            </a:graphic>
          </wp:inline>
        </w:drawing>
      </w: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Pr="000D2E08" w:rsidRDefault="000D2E08" w:rsidP="000D2E08">
      <w:pPr>
        <w:rPr>
          <w:b/>
          <w:bCs/>
          <w:sz w:val="24"/>
          <w:szCs w:val="24"/>
        </w:rPr>
      </w:pPr>
      <w:r w:rsidRPr="000D2E08">
        <w:rPr>
          <w:b/>
          <w:bCs/>
          <w:sz w:val="24"/>
          <w:szCs w:val="24"/>
          <w:u w:val="single"/>
        </w:rPr>
        <w:t>Battery Charger - for use on the car, in the workshop</w:t>
      </w:r>
    </w:p>
    <w:p w:rsidR="000D2E08" w:rsidRPr="000D2E08" w:rsidRDefault="000D2E08" w:rsidP="000D2E08">
      <w:pPr>
        <w:rPr>
          <w:sz w:val="24"/>
          <w:szCs w:val="24"/>
        </w:rPr>
      </w:pPr>
      <w:r w:rsidRPr="000D2E08">
        <w:rPr>
          <w:b/>
          <w:bCs/>
          <w:sz w:val="24"/>
          <w:szCs w:val="24"/>
        </w:rPr>
        <w:t>Power Supply for SWDL</w:t>
      </w:r>
    </w:p>
    <w:p w:rsidR="000D2E08" w:rsidRPr="000D2E08" w:rsidRDefault="000D2E08" w:rsidP="000D2E08">
      <w:pPr>
        <w:numPr>
          <w:ilvl w:val="0"/>
          <w:numId w:val="55"/>
        </w:numPr>
        <w:rPr>
          <w:sz w:val="24"/>
          <w:szCs w:val="24"/>
        </w:rPr>
      </w:pPr>
      <w:r w:rsidRPr="000D2E08">
        <w:rPr>
          <w:sz w:val="24"/>
          <w:szCs w:val="24"/>
        </w:rPr>
        <w:t xml:space="preserve">Voltage maximum 14.2 V </w:t>
      </w:r>
    </w:p>
    <w:p w:rsidR="000D2E08" w:rsidRPr="000D2E08" w:rsidRDefault="000D2E08" w:rsidP="000D2E08">
      <w:pPr>
        <w:numPr>
          <w:ilvl w:val="0"/>
          <w:numId w:val="55"/>
        </w:numPr>
        <w:rPr>
          <w:sz w:val="24"/>
          <w:szCs w:val="24"/>
        </w:rPr>
      </w:pPr>
      <w:r w:rsidRPr="000D2E08">
        <w:rPr>
          <w:sz w:val="24"/>
          <w:szCs w:val="24"/>
        </w:rPr>
        <w:t xml:space="preserve">Nominal current, minimum 30 A </w:t>
      </w:r>
    </w:p>
    <w:p w:rsidR="000D2E08" w:rsidRPr="000D2E08" w:rsidRDefault="000D2E08" w:rsidP="000D2E08">
      <w:pPr>
        <w:rPr>
          <w:sz w:val="24"/>
          <w:szCs w:val="24"/>
        </w:rPr>
      </w:pPr>
      <w:r w:rsidRPr="000D2E08">
        <w:rPr>
          <w:b/>
          <w:bCs/>
          <w:sz w:val="24"/>
          <w:szCs w:val="24"/>
        </w:rPr>
        <w:t>Support Charger</w:t>
      </w:r>
    </w:p>
    <w:p w:rsidR="000D2E08" w:rsidRPr="000D2E08" w:rsidRDefault="000D2E08" w:rsidP="000D2E08">
      <w:pPr>
        <w:numPr>
          <w:ilvl w:val="0"/>
          <w:numId w:val="56"/>
        </w:numPr>
        <w:rPr>
          <w:sz w:val="24"/>
          <w:szCs w:val="24"/>
        </w:rPr>
      </w:pPr>
      <w:r w:rsidRPr="000D2E08">
        <w:rPr>
          <w:sz w:val="24"/>
          <w:szCs w:val="24"/>
        </w:rPr>
        <w:t xml:space="preserve">Voltage maximum, when charging the battery 14.2 V </w:t>
      </w:r>
    </w:p>
    <w:p w:rsidR="000D2E08" w:rsidRPr="000D2E08" w:rsidRDefault="000D2E08" w:rsidP="000D2E08">
      <w:pPr>
        <w:numPr>
          <w:ilvl w:val="0"/>
          <w:numId w:val="56"/>
        </w:numPr>
        <w:rPr>
          <w:sz w:val="24"/>
          <w:szCs w:val="24"/>
        </w:rPr>
      </w:pPr>
      <w:r w:rsidRPr="000D2E08">
        <w:rPr>
          <w:sz w:val="24"/>
          <w:szCs w:val="24"/>
        </w:rPr>
        <w:t xml:space="preserve">Nominal current, minimum 30 A </w:t>
      </w:r>
    </w:p>
    <w:p w:rsidR="000D2E08" w:rsidRPr="000D2E08" w:rsidRDefault="000D2E08" w:rsidP="000D2E08">
      <w:pPr>
        <w:numPr>
          <w:ilvl w:val="0"/>
          <w:numId w:val="56"/>
        </w:numPr>
        <w:rPr>
          <w:sz w:val="24"/>
          <w:szCs w:val="24"/>
        </w:rPr>
      </w:pPr>
      <w:r w:rsidRPr="000D2E08">
        <w:rPr>
          <w:sz w:val="24"/>
          <w:szCs w:val="24"/>
        </w:rPr>
        <w:t xml:space="preserve">Automatic resume full charging effect before below 75 % charge. </w:t>
      </w:r>
    </w:p>
    <w:p w:rsidR="000D2E08" w:rsidRPr="000D2E08" w:rsidRDefault="000D2E08" w:rsidP="000D2E08">
      <w:pPr>
        <w:rPr>
          <w:sz w:val="24"/>
          <w:szCs w:val="24"/>
        </w:rPr>
      </w:pPr>
      <w:r w:rsidRPr="000D2E08">
        <w:rPr>
          <w:b/>
          <w:bCs/>
          <w:sz w:val="24"/>
          <w:szCs w:val="24"/>
        </w:rPr>
        <w:t>Show Room Charger</w:t>
      </w:r>
    </w:p>
    <w:p w:rsidR="000D2E08" w:rsidRPr="000D2E08" w:rsidRDefault="000D2E08" w:rsidP="000D2E08">
      <w:pPr>
        <w:numPr>
          <w:ilvl w:val="0"/>
          <w:numId w:val="57"/>
        </w:numPr>
        <w:rPr>
          <w:sz w:val="24"/>
          <w:szCs w:val="24"/>
        </w:rPr>
      </w:pPr>
      <w:r w:rsidRPr="000D2E08">
        <w:rPr>
          <w:sz w:val="24"/>
          <w:szCs w:val="24"/>
        </w:rPr>
        <w:t xml:space="preserve">Voltage maximum, when charging the battery 14.2 V </w:t>
      </w:r>
    </w:p>
    <w:p w:rsidR="000D2E08" w:rsidRPr="000D2E08" w:rsidRDefault="000D2E08" w:rsidP="000D2E08">
      <w:pPr>
        <w:numPr>
          <w:ilvl w:val="0"/>
          <w:numId w:val="57"/>
        </w:numPr>
        <w:rPr>
          <w:sz w:val="24"/>
          <w:szCs w:val="24"/>
        </w:rPr>
      </w:pPr>
      <w:r w:rsidRPr="000D2E08">
        <w:rPr>
          <w:sz w:val="24"/>
          <w:szCs w:val="24"/>
        </w:rPr>
        <w:t xml:space="preserve">Nominal current, minimum 10 A </w:t>
      </w:r>
    </w:p>
    <w:p w:rsidR="000D2E08" w:rsidRPr="000D2E08" w:rsidRDefault="000D2E08" w:rsidP="000D2E08">
      <w:pPr>
        <w:numPr>
          <w:ilvl w:val="0"/>
          <w:numId w:val="57"/>
        </w:numPr>
        <w:rPr>
          <w:sz w:val="24"/>
          <w:szCs w:val="24"/>
        </w:rPr>
      </w:pPr>
      <w:r w:rsidRPr="000D2E08">
        <w:rPr>
          <w:sz w:val="24"/>
          <w:szCs w:val="24"/>
        </w:rPr>
        <w:t xml:space="preserve">Automatic resume full charging effect before below 75 % charge. </w:t>
      </w:r>
    </w:p>
    <w:p w:rsidR="000D2E08" w:rsidRPr="000D2E08" w:rsidRDefault="000D2E08" w:rsidP="000D2E08">
      <w:pPr>
        <w:rPr>
          <w:sz w:val="24"/>
          <w:szCs w:val="24"/>
        </w:rPr>
      </w:pPr>
      <w:r w:rsidRPr="000D2E08">
        <w:rPr>
          <w:b/>
          <w:bCs/>
          <w:sz w:val="24"/>
          <w:szCs w:val="24"/>
        </w:rPr>
        <w:t>Maintenance Charger</w:t>
      </w:r>
    </w:p>
    <w:p w:rsidR="000D2E08" w:rsidRPr="000D2E08" w:rsidRDefault="000D2E08" w:rsidP="000D2E08">
      <w:pPr>
        <w:numPr>
          <w:ilvl w:val="0"/>
          <w:numId w:val="58"/>
        </w:numPr>
        <w:rPr>
          <w:sz w:val="24"/>
          <w:szCs w:val="24"/>
        </w:rPr>
      </w:pPr>
      <w:r w:rsidRPr="000D2E08">
        <w:rPr>
          <w:sz w:val="24"/>
          <w:szCs w:val="24"/>
        </w:rPr>
        <w:t xml:space="preserve">Voltage maximum, if no fume cupboard 14.2 V </w:t>
      </w:r>
      <w:r w:rsidRPr="000D2E08">
        <w:rPr>
          <w:sz w:val="24"/>
          <w:szCs w:val="24"/>
        </w:rPr>
        <w:br/>
        <w:t xml:space="preserve">(when charging the battery) </w:t>
      </w:r>
    </w:p>
    <w:p w:rsidR="000D2E08" w:rsidRPr="000D2E08" w:rsidRDefault="000D2E08" w:rsidP="000D2E08">
      <w:pPr>
        <w:numPr>
          <w:ilvl w:val="0"/>
          <w:numId w:val="58"/>
        </w:numPr>
        <w:rPr>
          <w:sz w:val="24"/>
          <w:szCs w:val="24"/>
        </w:rPr>
      </w:pPr>
      <w:r w:rsidRPr="000D2E08">
        <w:rPr>
          <w:sz w:val="24"/>
          <w:szCs w:val="24"/>
        </w:rPr>
        <w:t xml:space="preserve">Nominal current, minimum 5 A </w:t>
      </w:r>
    </w:p>
    <w:p w:rsidR="000D2E08" w:rsidRPr="000D2E08" w:rsidRDefault="000D2E08" w:rsidP="000D2E08">
      <w:pPr>
        <w:rPr>
          <w:sz w:val="24"/>
          <w:szCs w:val="24"/>
        </w:rPr>
      </w:pPr>
      <w:r w:rsidRPr="000D2E08">
        <w:rPr>
          <w:b/>
          <w:bCs/>
          <w:sz w:val="24"/>
          <w:szCs w:val="24"/>
        </w:rPr>
        <w:t>Storage Charger</w:t>
      </w:r>
    </w:p>
    <w:p w:rsidR="000D2E08" w:rsidRPr="000D2E08" w:rsidRDefault="000D2E08" w:rsidP="000D2E08">
      <w:pPr>
        <w:numPr>
          <w:ilvl w:val="0"/>
          <w:numId w:val="59"/>
        </w:numPr>
        <w:rPr>
          <w:sz w:val="24"/>
          <w:szCs w:val="24"/>
        </w:rPr>
      </w:pPr>
      <w:r w:rsidRPr="000D2E08">
        <w:rPr>
          <w:sz w:val="24"/>
          <w:szCs w:val="24"/>
        </w:rPr>
        <w:t xml:space="preserve">Voltage maximum 14.2 V </w:t>
      </w:r>
    </w:p>
    <w:p w:rsidR="000D2E08" w:rsidRPr="000D2E08" w:rsidRDefault="000D2E08" w:rsidP="000D2E08">
      <w:pPr>
        <w:numPr>
          <w:ilvl w:val="0"/>
          <w:numId w:val="59"/>
        </w:numPr>
        <w:rPr>
          <w:sz w:val="24"/>
          <w:szCs w:val="24"/>
        </w:rPr>
      </w:pPr>
      <w:r w:rsidRPr="000D2E08">
        <w:rPr>
          <w:sz w:val="24"/>
          <w:szCs w:val="24"/>
        </w:rPr>
        <w:t xml:space="preserve">Nominal current, minimum 1 A </w:t>
      </w:r>
    </w:p>
    <w:p w:rsidR="000D2E08" w:rsidRPr="000D2E08" w:rsidRDefault="000D2E08" w:rsidP="000D2E08">
      <w:pPr>
        <w:rPr>
          <w:sz w:val="24"/>
          <w:szCs w:val="24"/>
        </w:rPr>
      </w:pPr>
      <w:r w:rsidRPr="000D2E08">
        <w:rPr>
          <w:b/>
          <w:bCs/>
          <w:sz w:val="24"/>
          <w:szCs w:val="24"/>
        </w:rPr>
        <w:t>Quick Charger</w:t>
      </w:r>
    </w:p>
    <w:p w:rsidR="000D2E08" w:rsidRPr="000D2E08" w:rsidRDefault="000D2E08" w:rsidP="000D2E08">
      <w:pPr>
        <w:numPr>
          <w:ilvl w:val="0"/>
          <w:numId w:val="60"/>
        </w:numPr>
        <w:rPr>
          <w:sz w:val="24"/>
          <w:szCs w:val="24"/>
        </w:rPr>
      </w:pPr>
      <w:r w:rsidRPr="000D2E08">
        <w:rPr>
          <w:sz w:val="24"/>
          <w:szCs w:val="24"/>
        </w:rPr>
        <w:t xml:space="preserve">60 % state of charge within 60 minutes without gasing. </w:t>
      </w:r>
    </w:p>
    <w:p w:rsidR="000D2E08" w:rsidRPr="000D2E08" w:rsidRDefault="000D2E08" w:rsidP="000D2E08">
      <w:pPr>
        <w:rPr>
          <w:sz w:val="24"/>
          <w:szCs w:val="24"/>
        </w:rPr>
      </w:pPr>
      <w:r w:rsidRPr="000D2E08">
        <w:rPr>
          <w:b/>
          <w:bCs/>
          <w:sz w:val="24"/>
          <w:szCs w:val="24"/>
        </w:rPr>
        <w:t>Comment:</w:t>
      </w:r>
    </w:p>
    <w:p w:rsidR="000D2E08" w:rsidRPr="000D2E08" w:rsidRDefault="000D2E08" w:rsidP="000D2E08">
      <w:pPr>
        <w:rPr>
          <w:sz w:val="24"/>
          <w:szCs w:val="24"/>
        </w:rPr>
      </w:pPr>
      <w:r w:rsidRPr="000D2E08">
        <w:rPr>
          <w:sz w:val="24"/>
          <w:szCs w:val="24"/>
        </w:rPr>
        <w:t>This specification is applicable for battery charger that is used in the workshop or on the car. Therefore the charging voltage is specified to maximum 14,2 V to avoid gazing. When a fume cupboard is used for charging a battery, the charging voltage can be higher than 14,2 V.</w:t>
      </w:r>
    </w:p>
    <w:p w:rsidR="000D2E08" w:rsidRDefault="000D2E08">
      <w:pPr>
        <w:rPr>
          <w:sz w:val="24"/>
          <w:szCs w:val="24"/>
        </w:rPr>
      </w:pPr>
    </w:p>
    <w:p w:rsidR="000D2E08" w:rsidRDefault="000D2E08">
      <w:pPr>
        <w:rPr>
          <w:sz w:val="24"/>
          <w:szCs w:val="24"/>
        </w:rPr>
      </w:pPr>
    </w:p>
    <w:p w:rsidR="000D2E08" w:rsidRDefault="000D2E08">
      <w:pPr>
        <w:rPr>
          <w:sz w:val="24"/>
          <w:szCs w:val="24"/>
        </w:rPr>
      </w:pPr>
    </w:p>
    <w:p w:rsidR="000D2E08" w:rsidRPr="000D2E08" w:rsidRDefault="000D2E08" w:rsidP="000D2E08">
      <w:pPr>
        <w:rPr>
          <w:b/>
          <w:bCs/>
          <w:sz w:val="24"/>
          <w:szCs w:val="24"/>
        </w:rPr>
      </w:pPr>
      <w:r w:rsidRPr="000D2E08">
        <w:rPr>
          <w:b/>
          <w:bCs/>
          <w:sz w:val="24"/>
          <w:szCs w:val="24"/>
          <w:u w:val="single"/>
        </w:rPr>
        <w:t xml:space="preserve">Glass repair Tool </w:t>
      </w:r>
    </w:p>
    <w:p w:rsidR="000D2E08" w:rsidRPr="000D2E08" w:rsidRDefault="000D2E08" w:rsidP="000D2E08">
      <w:pPr>
        <w:numPr>
          <w:ilvl w:val="0"/>
          <w:numId w:val="61"/>
        </w:numPr>
        <w:rPr>
          <w:sz w:val="24"/>
          <w:szCs w:val="24"/>
        </w:rPr>
      </w:pPr>
      <w:r w:rsidRPr="000D2E08">
        <w:rPr>
          <w:sz w:val="24"/>
          <w:szCs w:val="24"/>
        </w:rPr>
        <w:t xml:space="preserve">Pump capacity, vacuum - 0.9 bar </w:t>
      </w:r>
    </w:p>
    <w:p w:rsidR="000D2E08" w:rsidRPr="000D2E08" w:rsidRDefault="000D2E08" w:rsidP="000D2E08">
      <w:pPr>
        <w:numPr>
          <w:ilvl w:val="0"/>
          <w:numId w:val="61"/>
        </w:numPr>
        <w:rPr>
          <w:sz w:val="24"/>
          <w:szCs w:val="24"/>
        </w:rPr>
      </w:pPr>
      <w:r w:rsidRPr="000D2E08">
        <w:rPr>
          <w:sz w:val="24"/>
          <w:szCs w:val="24"/>
        </w:rPr>
        <w:t xml:space="preserve">Pump capacity, pressure 1 bar </w:t>
      </w:r>
    </w:p>
    <w:p w:rsidR="000D2E08" w:rsidRPr="000D2E08" w:rsidRDefault="000D2E08" w:rsidP="000D2E08">
      <w:pPr>
        <w:numPr>
          <w:ilvl w:val="0"/>
          <w:numId w:val="61"/>
        </w:numPr>
        <w:rPr>
          <w:sz w:val="24"/>
          <w:szCs w:val="24"/>
        </w:rPr>
      </w:pPr>
      <w:r w:rsidRPr="000D2E08">
        <w:rPr>
          <w:sz w:val="24"/>
          <w:szCs w:val="24"/>
        </w:rPr>
        <w:t xml:space="preserve">Gauge to measure vacuum and pressure </w:t>
      </w:r>
    </w:p>
    <w:p w:rsidR="000D2E08" w:rsidRPr="000D2E08" w:rsidRDefault="000D2E08" w:rsidP="000D2E08">
      <w:pPr>
        <w:numPr>
          <w:ilvl w:val="0"/>
          <w:numId w:val="61"/>
        </w:numPr>
        <w:rPr>
          <w:sz w:val="24"/>
          <w:szCs w:val="24"/>
        </w:rPr>
      </w:pPr>
      <w:r w:rsidRPr="000D2E08">
        <w:rPr>
          <w:sz w:val="24"/>
          <w:szCs w:val="24"/>
        </w:rPr>
        <w:t xml:space="preserve">Chemical must comply with list of forbidden substances in: </w:t>
      </w:r>
    </w:p>
    <w:p w:rsidR="000D2E08" w:rsidRPr="000D2E08" w:rsidRDefault="000D2E08" w:rsidP="000D2E08">
      <w:pPr>
        <w:numPr>
          <w:ilvl w:val="0"/>
          <w:numId w:val="62"/>
        </w:numPr>
        <w:rPr>
          <w:sz w:val="24"/>
          <w:szCs w:val="24"/>
        </w:rPr>
      </w:pPr>
      <w:r w:rsidRPr="000D2E08">
        <w:rPr>
          <w:sz w:val="24"/>
          <w:szCs w:val="24"/>
        </w:rPr>
        <w:t xml:space="preserve">DSL-list </w:t>
      </w:r>
    </w:p>
    <w:p w:rsidR="000D2E08" w:rsidRPr="000D2E08" w:rsidRDefault="000D2E08" w:rsidP="000D2E08">
      <w:pPr>
        <w:numPr>
          <w:ilvl w:val="0"/>
          <w:numId w:val="62"/>
        </w:numPr>
        <w:rPr>
          <w:sz w:val="24"/>
          <w:szCs w:val="24"/>
        </w:rPr>
      </w:pPr>
      <w:r w:rsidRPr="000D2E08">
        <w:rPr>
          <w:sz w:val="24"/>
          <w:szCs w:val="24"/>
        </w:rPr>
        <w:t xml:space="preserve">TSCA-list </w:t>
      </w:r>
    </w:p>
    <w:p w:rsidR="000D2E08" w:rsidRPr="000D2E08" w:rsidRDefault="000D2E08" w:rsidP="000D2E08">
      <w:pPr>
        <w:numPr>
          <w:ilvl w:val="0"/>
          <w:numId w:val="62"/>
        </w:numPr>
        <w:rPr>
          <w:sz w:val="24"/>
          <w:szCs w:val="24"/>
        </w:rPr>
      </w:pPr>
      <w:r w:rsidRPr="000D2E08">
        <w:rPr>
          <w:sz w:val="24"/>
          <w:szCs w:val="24"/>
        </w:rPr>
        <w:t xml:space="preserve">KECL-list </w:t>
      </w:r>
    </w:p>
    <w:p w:rsidR="000D2E08" w:rsidRPr="000D2E08" w:rsidRDefault="000D2E08" w:rsidP="000D2E08">
      <w:pPr>
        <w:numPr>
          <w:ilvl w:val="0"/>
          <w:numId w:val="62"/>
        </w:numPr>
        <w:rPr>
          <w:sz w:val="24"/>
          <w:szCs w:val="24"/>
        </w:rPr>
      </w:pPr>
      <w:r w:rsidRPr="000D2E08">
        <w:rPr>
          <w:sz w:val="24"/>
          <w:szCs w:val="24"/>
        </w:rPr>
        <w:t xml:space="preserve">EINECS-list </w:t>
      </w:r>
    </w:p>
    <w:p w:rsidR="000D2E08" w:rsidRPr="000D2E08" w:rsidRDefault="000D2E08" w:rsidP="000D2E08">
      <w:pPr>
        <w:numPr>
          <w:ilvl w:val="0"/>
          <w:numId w:val="62"/>
        </w:numPr>
        <w:rPr>
          <w:sz w:val="24"/>
          <w:szCs w:val="24"/>
        </w:rPr>
      </w:pPr>
      <w:r w:rsidRPr="000D2E08">
        <w:rPr>
          <w:sz w:val="24"/>
          <w:szCs w:val="24"/>
        </w:rPr>
        <w:t xml:space="preserve">Or other national lists </w:t>
      </w:r>
    </w:p>
    <w:p w:rsidR="000D2E08" w:rsidRPr="000D2E08" w:rsidRDefault="000D2E08" w:rsidP="000D2E08">
      <w:pPr>
        <w:rPr>
          <w:sz w:val="24"/>
          <w:szCs w:val="24"/>
        </w:rPr>
      </w:pPr>
      <w:r w:rsidRPr="000D2E08">
        <w:rPr>
          <w:b/>
          <w:bCs/>
          <w:sz w:val="24"/>
          <w:szCs w:val="24"/>
          <w:u w:val="single"/>
        </w:rPr>
        <w:t>Recommendations</w:t>
      </w:r>
    </w:p>
    <w:p w:rsidR="000D2E08" w:rsidRPr="000D2E08" w:rsidRDefault="000D2E08" w:rsidP="000D2E08">
      <w:pPr>
        <w:numPr>
          <w:ilvl w:val="0"/>
          <w:numId w:val="63"/>
        </w:numPr>
        <w:rPr>
          <w:sz w:val="24"/>
          <w:szCs w:val="24"/>
        </w:rPr>
      </w:pPr>
      <w:r w:rsidRPr="000D2E08">
        <w:rPr>
          <w:sz w:val="24"/>
          <w:szCs w:val="24"/>
        </w:rPr>
        <w:t xml:space="preserve">Manual in local language. </w:t>
      </w:r>
    </w:p>
    <w:p w:rsidR="000D2E08" w:rsidRPr="000D2E08" w:rsidRDefault="000D2E08" w:rsidP="000D2E08">
      <w:pPr>
        <w:numPr>
          <w:ilvl w:val="0"/>
          <w:numId w:val="63"/>
        </w:numPr>
        <w:rPr>
          <w:sz w:val="24"/>
          <w:szCs w:val="24"/>
        </w:rPr>
      </w:pPr>
      <w:r w:rsidRPr="000D2E08">
        <w:rPr>
          <w:sz w:val="24"/>
          <w:szCs w:val="24"/>
        </w:rPr>
        <w:t xml:space="preserve">Containing safety glasses. </w:t>
      </w:r>
    </w:p>
    <w:p w:rsidR="000D2E08" w:rsidRPr="000D2E08" w:rsidRDefault="000D2E08" w:rsidP="000D2E08">
      <w:pPr>
        <w:rPr>
          <w:sz w:val="24"/>
          <w:szCs w:val="24"/>
        </w:rPr>
      </w:pPr>
      <w:r w:rsidRPr="000D2E08">
        <w:rPr>
          <w:b/>
          <w:bCs/>
          <w:sz w:val="24"/>
          <w:szCs w:val="24"/>
          <w:u w:val="single"/>
        </w:rPr>
        <w:t>Information</w:t>
      </w:r>
    </w:p>
    <w:p w:rsidR="000D2E08" w:rsidRPr="000D2E08" w:rsidRDefault="000D2E08" w:rsidP="000D2E08">
      <w:pPr>
        <w:rPr>
          <w:sz w:val="24"/>
          <w:szCs w:val="24"/>
        </w:rPr>
      </w:pPr>
      <w:r w:rsidRPr="000D2E08">
        <w:rPr>
          <w:sz w:val="24"/>
          <w:szCs w:val="24"/>
        </w:rPr>
        <w:t>The gauge is necessary in order to verify that there is sufficient vacuum and pressure. Correct vacuum is vital in order to have water and moister to evaporate at 20° Celsius.</w:t>
      </w:r>
    </w:p>
    <w:p w:rsidR="000D2E08" w:rsidRDefault="000D2E08">
      <w:pPr>
        <w:rPr>
          <w:sz w:val="24"/>
          <w:szCs w:val="24"/>
        </w:rPr>
      </w:pPr>
    </w:p>
    <w:p w:rsidR="000D2E08" w:rsidRDefault="000D2E08">
      <w:pPr>
        <w:rPr>
          <w:sz w:val="24"/>
          <w:szCs w:val="24"/>
        </w:rPr>
      </w:pPr>
    </w:p>
    <w:p w:rsidR="00E46302" w:rsidRDefault="00E46302">
      <w:pPr>
        <w:rPr>
          <w:sz w:val="24"/>
          <w:szCs w:val="24"/>
        </w:rPr>
      </w:pPr>
    </w:p>
    <w:p w:rsidR="00E46302" w:rsidRDefault="00E46302">
      <w:pPr>
        <w:rPr>
          <w:sz w:val="24"/>
          <w:szCs w:val="24"/>
        </w:rPr>
      </w:pPr>
    </w:p>
    <w:p w:rsidR="00E46302" w:rsidRDefault="00E46302">
      <w:pPr>
        <w:rPr>
          <w:sz w:val="24"/>
          <w:szCs w:val="24"/>
        </w:rPr>
      </w:pPr>
    </w:p>
    <w:p w:rsidR="00E46302" w:rsidRDefault="00E46302">
      <w:pPr>
        <w:rPr>
          <w:sz w:val="24"/>
          <w:szCs w:val="24"/>
        </w:rPr>
      </w:pPr>
    </w:p>
    <w:p w:rsidR="00E46302" w:rsidRDefault="00E46302">
      <w:pPr>
        <w:rPr>
          <w:sz w:val="24"/>
          <w:szCs w:val="24"/>
        </w:rPr>
      </w:pPr>
    </w:p>
    <w:p w:rsidR="00E46302" w:rsidRDefault="00E46302">
      <w:pPr>
        <w:rPr>
          <w:sz w:val="24"/>
          <w:szCs w:val="24"/>
        </w:rPr>
      </w:pPr>
    </w:p>
    <w:p w:rsidR="00E46302" w:rsidRDefault="00E46302">
      <w:pPr>
        <w:rPr>
          <w:sz w:val="24"/>
          <w:szCs w:val="24"/>
        </w:rPr>
      </w:pPr>
    </w:p>
    <w:p w:rsidR="00E46302" w:rsidRDefault="00E46302">
      <w:pPr>
        <w:rPr>
          <w:sz w:val="24"/>
          <w:szCs w:val="24"/>
        </w:rPr>
      </w:pPr>
    </w:p>
    <w:p w:rsidR="00E46302" w:rsidRDefault="00E46302">
      <w:pPr>
        <w:rPr>
          <w:sz w:val="24"/>
          <w:szCs w:val="24"/>
        </w:rPr>
      </w:pPr>
    </w:p>
    <w:p w:rsidR="00E46302" w:rsidRPr="00E46302" w:rsidRDefault="00E46302" w:rsidP="00E46302">
      <w:pPr>
        <w:rPr>
          <w:b/>
          <w:bCs/>
          <w:sz w:val="24"/>
          <w:szCs w:val="24"/>
        </w:rPr>
      </w:pPr>
      <w:r w:rsidRPr="00E46302">
        <w:rPr>
          <w:b/>
          <w:bCs/>
          <w:sz w:val="24"/>
          <w:szCs w:val="24"/>
        </w:rPr>
        <w:t>Spot Welder</w:t>
      </w:r>
    </w:p>
    <w:p w:rsidR="00E46302" w:rsidRPr="00E46302" w:rsidRDefault="00E46302" w:rsidP="00E46302">
      <w:pPr>
        <w:rPr>
          <w:sz w:val="24"/>
          <w:szCs w:val="24"/>
        </w:rPr>
      </w:pPr>
      <w:r w:rsidRPr="00E46302">
        <w:rPr>
          <w:sz w:val="24"/>
          <w:szCs w:val="24"/>
        </w:rPr>
        <w:t>A cars body is part of the safety system and therefore it is of high importance that the equipment can perform high class welds. Volvo approved spot welders have gone through comprehensive tests at Volvo Cars or independent institutes.</w:t>
      </w:r>
    </w:p>
    <w:p w:rsidR="00E46302" w:rsidRPr="00E46302" w:rsidRDefault="00E46302" w:rsidP="00E46302">
      <w:pPr>
        <w:rPr>
          <w:sz w:val="24"/>
          <w:szCs w:val="24"/>
        </w:rPr>
      </w:pPr>
      <w:r w:rsidRPr="00E46302">
        <w:rPr>
          <w:sz w:val="24"/>
          <w:szCs w:val="24"/>
        </w:rPr>
        <w:t>The approved spot welders are the only that are allowed to be used on Volvo cars and according to Volvo standard.</w:t>
      </w:r>
    </w:p>
    <w:p w:rsidR="00E46302" w:rsidRPr="00E46302" w:rsidRDefault="00E46302" w:rsidP="00E46302">
      <w:pPr>
        <w:rPr>
          <w:sz w:val="24"/>
          <w:szCs w:val="24"/>
        </w:rPr>
      </w:pPr>
      <w:r w:rsidRPr="00E46302">
        <w:rPr>
          <w:sz w:val="24"/>
          <w:szCs w:val="24"/>
        </w:rPr>
        <w:t>Approved spot welders are:</w:t>
      </w:r>
    </w:p>
    <w:tbl>
      <w:tblPr>
        <w:tblW w:w="0" w:type="auto"/>
        <w:tblCellSpacing w:w="0" w:type="dxa"/>
        <w:tblCellMar>
          <w:left w:w="0" w:type="dxa"/>
          <w:right w:w="0" w:type="dxa"/>
        </w:tblCellMar>
        <w:tblLook w:val="04A0" w:firstRow="1" w:lastRow="0" w:firstColumn="1" w:lastColumn="0" w:noHBand="0" w:noVBand="1"/>
      </w:tblPr>
      <w:tblGrid>
        <w:gridCol w:w="3045"/>
        <w:gridCol w:w="2715"/>
      </w:tblGrid>
      <w:tr w:rsidR="00E46302" w:rsidRPr="00E46302">
        <w:trPr>
          <w:tblCellSpacing w:w="0" w:type="dxa"/>
        </w:trPr>
        <w:tc>
          <w:tcPr>
            <w:tcW w:w="3045" w:type="dxa"/>
            <w:hideMark/>
          </w:tcPr>
          <w:p w:rsidR="0048496C" w:rsidRPr="00E46302" w:rsidRDefault="00E46302" w:rsidP="00E46302">
            <w:pPr>
              <w:rPr>
                <w:sz w:val="24"/>
                <w:szCs w:val="24"/>
              </w:rPr>
            </w:pPr>
            <w:r w:rsidRPr="00E46302">
              <w:rPr>
                <w:b/>
                <w:bCs/>
                <w:sz w:val="24"/>
                <w:szCs w:val="24"/>
              </w:rPr>
              <w:t>Product</w:t>
            </w:r>
          </w:p>
        </w:tc>
        <w:tc>
          <w:tcPr>
            <w:tcW w:w="2715" w:type="dxa"/>
            <w:hideMark/>
          </w:tcPr>
          <w:p w:rsidR="0048496C" w:rsidRPr="00E46302" w:rsidRDefault="00E46302" w:rsidP="00E46302">
            <w:pPr>
              <w:rPr>
                <w:sz w:val="24"/>
                <w:szCs w:val="24"/>
              </w:rPr>
            </w:pPr>
            <w:r w:rsidRPr="00E46302">
              <w:rPr>
                <w:b/>
                <w:bCs/>
                <w:sz w:val="24"/>
                <w:szCs w:val="24"/>
              </w:rPr>
              <w:t>Manufacturer/Supplier</w:t>
            </w:r>
          </w:p>
        </w:tc>
      </w:tr>
      <w:tr w:rsidR="00E46302" w:rsidRPr="00E46302">
        <w:trPr>
          <w:tblCellSpacing w:w="0" w:type="dxa"/>
        </w:trPr>
        <w:tc>
          <w:tcPr>
            <w:tcW w:w="3045" w:type="dxa"/>
            <w:hideMark/>
          </w:tcPr>
          <w:p w:rsidR="0048496C" w:rsidRPr="00E46302" w:rsidRDefault="00E46302" w:rsidP="00E46302">
            <w:pPr>
              <w:rPr>
                <w:sz w:val="24"/>
                <w:szCs w:val="24"/>
              </w:rPr>
            </w:pPr>
            <w:r w:rsidRPr="00E46302">
              <w:rPr>
                <w:sz w:val="24"/>
                <w:szCs w:val="24"/>
              </w:rPr>
              <w:t>Tecna 3650</w:t>
            </w:r>
          </w:p>
        </w:tc>
        <w:tc>
          <w:tcPr>
            <w:tcW w:w="2715" w:type="dxa"/>
            <w:hideMark/>
          </w:tcPr>
          <w:p w:rsidR="0048496C" w:rsidRPr="00E46302" w:rsidRDefault="00E46302" w:rsidP="00E46302">
            <w:pPr>
              <w:rPr>
                <w:sz w:val="24"/>
                <w:szCs w:val="24"/>
              </w:rPr>
            </w:pPr>
            <w:r w:rsidRPr="00E46302">
              <w:rPr>
                <w:sz w:val="24"/>
                <w:szCs w:val="24"/>
              </w:rPr>
              <w:t>Tecna</w:t>
            </w:r>
          </w:p>
        </w:tc>
      </w:tr>
      <w:tr w:rsidR="00E46302" w:rsidRPr="00E46302">
        <w:trPr>
          <w:tblCellSpacing w:w="0" w:type="dxa"/>
        </w:trPr>
        <w:tc>
          <w:tcPr>
            <w:tcW w:w="3045" w:type="dxa"/>
            <w:hideMark/>
          </w:tcPr>
          <w:p w:rsidR="0048496C" w:rsidRPr="00E46302" w:rsidRDefault="00E46302" w:rsidP="00E46302">
            <w:pPr>
              <w:rPr>
                <w:sz w:val="24"/>
                <w:szCs w:val="24"/>
              </w:rPr>
            </w:pPr>
            <w:r w:rsidRPr="00E46302">
              <w:rPr>
                <w:sz w:val="24"/>
                <w:szCs w:val="24"/>
              </w:rPr>
              <w:t>Elektron Mi100</w:t>
            </w:r>
          </w:p>
        </w:tc>
        <w:tc>
          <w:tcPr>
            <w:tcW w:w="2715" w:type="dxa"/>
            <w:hideMark/>
          </w:tcPr>
          <w:p w:rsidR="0048496C" w:rsidRPr="00E46302" w:rsidRDefault="00E46302" w:rsidP="00E46302">
            <w:pPr>
              <w:rPr>
                <w:sz w:val="24"/>
                <w:szCs w:val="24"/>
              </w:rPr>
            </w:pPr>
            <w:r w:rsidRPr="00E46302">
              <w:rPr>
                <w:sz w:val="24"/>
                <w:szCs w:val="24"/>
              </w:rPr>
              <w:t>Elektron</w:t>
            </w:r>
          </w:p>
        </w:tc>
      </w:tr>
      <w:tr w:rsidR="00E46302" w:rsidRPr="00E46302">
        <w:trPr>
          <w:tblCellSpacing w:w="0" w:type="dxa"/>
        </w:trPr>
        <w:tc>
          <w:tcPr>
            <w:tcW w:w="3045" w:type="dxa"/>
            <w:hideMark/>
          </w:tcPr>
          <w:p w:rsidR="0048496C" w:rsidRPr="00E46302" w:rsidRDefault="00E46302" w:rsidP="00E46302">
            <w:pPr>
              <w:rPr>
                <w:sz w:val="24"/>
                <w:szCs w:val="24"/>
              </w:rPr>
            </w:pPr>
            <w:r w:rsidRPr="00E46302">
              <w:rPr>
                <w:sz w:val="24"/>
                <w:szCs w:val="24"/>
              </w:rPr>
              <w:t>Car-o-liner CR500</w:t>
            </w:r>
          </w:p>
        </w:tc>
        <w:tc>
          <w:tcPr>
            <w:tcW w:w="2715" w:type="dxa"/>
            <w:hideMark/>
          </w:tcPr>
          <w:p w:rsidR="0048496C" w:rsidRPr="00E46302" w:rsidRDefault="00E46302" w:rsidP="00E46302">
            <w:pPr>
              <w:rPr>
                <w:sz w:val="24"/>
                <w:szCs w:val="24"/>
              </w:rPr>
            </w:pPr>
            <w:r w:rsidRPr="00E46302">
              <w:rPr>
                <w:sz w:val="24"/>
                <w:szCs w:val="24"/>
              </w:rPr>
              <w:t>Car-o-liner</w:t>
            </w:r>
          </w:p>
        </w:tc>
      </w:tr>
      <w:tr w:rsidR="00E46302" w:rsidRPr="00E46302">
        <w:trPr>
          <w:tblCellSpacing w:w="0" w:type="dxa"/>
        </w:trPr>
        <w:tc>
          <w:tcPr>
            <w:tcW w:w="3045" w:type="dxa"/>
            <w:hideMark/>
          </w:tcPr>
          <w:p w:rsidR="0048496C" w:rsidRPr="00E46302" w:rsidRDefault="00E46302" w:rsidP="00E46302">
            <w:pPr>
              <w:rPr>
                <w:sz w:val="24"/>
                <w:szCs w:val="24"/>
              </w:rPr>
            </w:pPr>
            <w:r w:rsidRPr="00E46302">
              <w:rPr>
                <w:sz w:val="24"/>
                <w:szCs w:val="24"/>
              </w:rPr>
              <w:t>Celette MIDI-SPOT 9000</w:t>
            </w:r>
          </w:p>
        </w:tc>
        <w:tc>
          <w:tcPr>
            <w:tcW w:w="2715" w:type="dxa"/>
            <w:hideMark/>
          </w:tcPr>
          <w:p w:rsidR="0048496C" w:rsidRPr="00E46302" w:rsidRDefault="00E46302" w:rsidP="00E46302">
            <w:pPr>
              <w:rPr>
                <w:sz w:val="24"/>
                <w:szCs w:val="24"/>
              </w:rPr>
            </w:pPr>
            <w:r w:rsidRPr="00E46302">
              <w:rPr>
                <w:sz w:val="24"/>
                <w:szCs w:val="24"/>
              </w:rPr>
              <w:t>Celette</w:t>
            </w:r>
          </w:p>
        </w:tc>
      </w:tr>
      <w:tr w:rsidR="00E46302" w:rsidRPr="00E46302">
        <w:trPr>
          <w:tblCellSpacing w:w="0" w:type="dxa"/>
        </w:trPr>
        <w:tc>
          <w:tcPr>
            <w:tcW w:w="3045" w:type="dxa"/>
            <w:hideMark/>
          </w:tcPr>
          <w:p w:rsidR="0048496C" w:rsidRPr="00E46302" w:rsidRDefault="00E46302" w:rsidP="00E46302">
            <w:pPr>
              <w:rPr>
                <w:sz w:val="24"/>
                <w:szCs w:val="24"/>
              </w:rPr>
            </w:pPr>
            <w:r w:rsidRPr="00E46302">
              <w:rPr>
                <w:sz w:val="24"/>
                <w:szCs w:val="24"/>
              </w:rPr>
              <w:t>MIDISpot QSVM 9000</w:t>
            </w:r>
          </w:p>
        </w:tc>
        <w:tc>
          <w:tcPr>
            <w:tcW w:w="2715" w:type="dxa"/>
            <w:hideMark/>
          </w:tcPr>
          <w:p w:rsidR="0048496C" w:rsidRPr="00E46302" w:rsidRDefault="00E46302" w:rsidP="00E46302">
            <w:pPr>
              <w:rPr>
                <w:sz w:val="24"/>
                <w:szCs w:val="24"/>
              </w:rPr>
            </w:pPr>
            <w:r w:rsidRPr="00E46302">
              <w:rPr>
                <w:sz w:val="24"/>
                <w:szCs w:val="24"/>
              </w:rPr>
              <w:t>Elmatech</w:t>
            </w:r>
          </w:p>
        </w:tc>
      </w:tr>
      <w:tr w:rsidR="00E46302" w:rsidRPr="00E46302">
        <w:trPr>
          <w:tblCellSpacing w:w="0" w:type="dxa"/>
        </w:trPr>
        <w:tc>
          <w:tcPr>
            <w:tcW w:w="3045" w:type="dxa"/>
            <w:hideMark/>
          </w:tcPr>
          <w:p w:rsidR="0048496C" w:rsidRPr="00E46302" w:rsidRDefault="00E46302" w:rsidP="00E46302">
            <w:pPr>
              <w:rPr>
                <w:sz w:val="24"/>
                <w:szCs w:val="24"/>
              </w:rPr>
            </w:pPr>
            <w:r w:rsidRPr="00E46302">
              <w:rPr>
                <w:sz w:val="24"/>
                <w:szCs w:val="24"/>
              </w:rPr>
              <w:t>InvertaSpot ATL</w:t>
            </w:r>
          </w:p>
        </w:tc>
        <w:tc>
          <w:tcPr>
            <w:tcW w:w="2715" w:type="dxa"/>
            <w:hideMark/>
          </w:tcPr>
          <w:p w:rsidR="0048496C" w:rsidRPr="00E46302" w:rsidRDefault="00E46302" w:rsidP="00E46302">
            <w:pPr>
              <w:rPr>
                <w:sz w:val="24"/>
                <w:szCs w:val="24"/>
              </w:rPr>
            </w:pPr>
            <w:r w:rsidRPr="00E46302">
              <w:rPr>
                <w:sz w:val="24"/>
                <w:szCs w:val="24"/>
              </w:rPr>
              <w:t>Wielander</w:t>
            </w:r>
          </w:p>
        </w:tc>
      </w:tr>
      <w:tr w:rsidR="00E46302" w:rsidRPr="00E46302">
        <w:trPr>
          <w:tblCellSpacing w:w="0" w:type="dxa"/>
        </w:trPr>
        <w:tc>
          <w:tcPr>
            <w:tcW w:w="3045" w:type="dxa"/>
            <w:hideMark/>
          </w:tcPr>
          <w:p w:rsidR="0048496C" w:rsidRPr="00E46302" w:rsidRDefault="00E46302" w:rsidP="00E46302">
            <w:pPr>
              <w:rPr>
                <w:sz w:val="24"/>
                <w:szCs w:val="24"/>
              </w:rPr>
            </w:pPr>
            <w:r w:rsidRPr="00E46302">
              <w:rPr>
                <w:sz w:val="24"/>
                <w:szCs w:val="24"/>
              </w:rPr>
              <w:t>ProSpot PR 2000</w:t>
            </w:r>
          </w:p>
        </w:tc>
        <w:tc>
          <w:tcPr>
            <w:tcW w:w="2715" w:type="dxa"/>
            <w:hideMark/>
          </w:tcPr>
          <w:p w:rsidR="0048496C" w:rsidRPr="00E46302" w:rsidRDefault="00E46302" w:rsidP="00E46302">
            <w:pPr>
              <w:rPr>
                <w:sz w:val="24"/>
                <w:szCs w:val="24"/>
              </w:rPr>
            </w:pPr>
            <w:r w:rsidRPr="00E46302">
              <w:rPr>
                <w:sz w:val="24"/>
                <w:szCs w:val="24"/>
              </w:rPr>
              <w:t>Prospot</w:t>
            </w:r>
          </w:p>
        </w:tc>
      </w:tr>
      <w:tr w:rsidR="00E46302" w:rsidRPr="00E46302">
        <w:trPr>
          <w:tblCellSpacing w:w="0" w:type="dxa"/>
        </w:trPr>
        <w:tc>
          <w:tcPr>
            <w:tcW w:w="3045" w:type="dxa"/>
            <w:hideMark/>
          </w:tcPr>
          <w:p w:rsidR="0048496C" w:rsidRPr="00E46302" w:rsidRDefault="00E46302" w:rsidP="00E46302">
            <w:pPr>
              <w:rPr>
                <w:sz w:val="24"/>
                <w:szCs w:val="24"/>
              </w:rPr>
            </w:pPr>
            <w:r w:rsidRPr="00E46302">
              <w:rPr>
                <w:sz w:val="24"/>
                <w:szCs w:val="24"/>
              </w:rPr>
              <w:t>Alia Technik</w:t>
            </w:r>
          </w:p>
        </w:tc>
        <w:tc>
          <w:tcPr>
            <w:tcW w:w="2715" w:type="dxa"/>
            <w:hideMark/>
          </w:tcPr>
          <w:p w:rsidR="0048496C" w:rsidRPr="00E46302" w:rsidRDefault="00E46302" w:rsidP="00E46302">
            <w:pPr>
              <w:rPr>
                <w:sz w:val="24"/>
                <w:szCs w:val="24"/>
              </w:rPr>
            </w:pPr>
            <w:r w:rsidRPr="00E46302">
              <w:rPr>
                <w:sz w:val="24"/>
                <w:szCs w:val="24"/>
              </w:rPr>
              <w:t>HySpot 20</w:t>
            </w:r>
          </w:p>
        </w:tc>
      </w:tr>
      <w:tr w:rsidR="00E46302" w:rsidRPr="00E46302">
        <w:trPr>
          <w:tblCellSpacing w:w="0" w:type="dxa"/>
        </w:trPr>
        <w:tc>
          <w:tcPr>
            <w:tcW w:w="3045" w:type="dxa"/>
            <w:hideMark/>
          </w:tcPr>
          <w:p w:rsidR="0048496C" w:rsidRPr="00E46302" w:rsidRDefault="00E46302" w:rsidP="00E46302">
            <w:pPr>
              <w:rPr>
                <w:sz w:val="24"/>
                <w:szCs w:val="24"/>
              </w:rPr>
            </w:pPr>
            <w:r w:rsidRPr="00E46302">
              <w:rPr>
                <w:sz w:val="24"/>
                <w:szCs w:val="24"/>
              </w:rPr>
              <w:t>Gyspot 125I</w:t>
            </w:r>
          </w:p>
        </w:tc>
        <w:tc>
          <w:tcPr>
            <w:tcW w:w="2715" w:type="dxa"/>
            <w:hideMark/>
          </w:tcPr>
          <w:p w:rsidR="0048496C" w:rsidRPr="00E46302" w:rsidRDefault="00E46302" w:rsidP="00E46302">
            <w:pPr>
              <w:rPr>
                <w:sz w:val="24"/>
                <w:szCs w:val="24"/>
              </w:rPr>
            </w:pPr>
            <w:r w:rsidRPr="00E46302">
              <w:rPr>
                <w:sz w:val="24"/>
                <w:szCs w:val="24"/>
              </w:rPr>
              <w:t>GYS</w:t>
            </w:r>
          </w:p>
        </w:tc>
      </w:tr>
      <w:tr w:rsidR="00E46302" w:rsidRPr="00E46302">
        <w:trPr>
          <w:tblCellSpacing w:w="0" w:type="dxa"/>
        </w:trPr>
        <w:tc>
          <w:tcPr>
            <w:tcW w:w="3045" w:type="dxa"/>
            <w:hideMark/>
          </w:tcPr>
          <w:p w:rsidR="0048496C" w:rsidRPr="00E46302" w:rsidRDefault="00E46302" w:rsidP="00E46302">
            <w:pPr>
              <w:rPr>
                <w:sz w:val="24"/>
                <w:szCs w:val="24"/>
              </w:rPr>
            </w:pPr>
            <w:r w:rsidRPr="00E46302">
              <w:rPr>
                <w:sz w:val="24"/>
                <w:szCs w:val="24"/>
              </w:rPr>
              <w:t>Telwin Invertspotter 1400</w:t>
            </w:r>
          </w:p>
        </w:tc>
        <w:tc>
          <w:tcPr>
            <w:tcW w:w="2715" w:type="dxa"/>
            <w:hideMark/>
          </w:tcPr>
          <w:p w:rsidR="0048496C" w:rsidRPr="00E46302" w:rsidRDefault="00E46302" w:rsidP="00E46302">
            <w:pPr>
              <w:rPr>
                <w:sz w:val="24"/>
                <w:szCs w:val="24"/>
              </w:rPr>
            </w:pPr>
            <w:r w:rsidRPr="00E46302">
              <w:rPr>
                <w:sz w:val="24"/>
                <w:szCs w:val="24"/>
              </w:rPr>
              <w:t>Telwin</w:t>
            </w:r>
          </w:p>
        </w:tc>
      </w:tr>
    </w:tbl>
    <w:p w:rsidR="00E46302" w:rsidRPr="00E46302" w:rsidRDefault="00E46302" w:rsidP="00E46302">
      <w:pPr>
        <w:rPr>
          <w:sz w:val="24"/>
          <w:szCs w:val="24"/>
        </w:rPr>
      </w:pPr>
      <w:r w:rsidRPr="00E46302">
        <w:rPr>
          <w:sz w:val="24"/>
          <w:szCs w:val="24"/>
        </w:rPr>
        <w:br/>
      </w:r>
      <w:r w:rsidRPr="00E46302">
        <w:rPr>
          <w:b/>
          <w:bCs/>
          <w:sz w:val="24"/>
          <w:szCs w:val="24"/>
        </w:rPr>
        <w:t>Volvo aftermarket test procedure approved.</w:t>
      </w:r>
    </w:p>
    <w:p w:rsidR="00E46302" w:rsidRPr="00E46302" w:rsidRDefault="00E46302" w:rsidP="00E46302">
      <w:pPr>
        <w:rPr>
          <w:sz w:val="24"/>
          <w:szCs w:val="24"/>
        </w:rPr>
      </w:pPr>
      <w:r w:rsidRPr="00E46302">
        <w:rPr>
          <w:sz w:val="24"/>
          <w:szCs w:val="24"/>
        </w:rPr>
        <w:t>On all welders listed there have been several tests performed, both on several different steel qualities and different combinations.</w:t>
      </w:r>
    </w:p>
    <w:p w:rsidR="00E46302" w:rsidRPr="00E46302" w:rsidRDefault="00E46302" w:rsidP="00E46302">
      <w:pPr>
        <w:rPr>
          <w:sz w:val="24"/>
          <w:szCs w:val="24"/>
        </w:rPr>
      </w:pPr>
      <w:r w:rsidRPr="00E46302">
        <w:rPr>
          <w:b/>
          <w:bCs/>
          <w:sz w:val="24"/>
          <w:szCs w:val="24"/>
        </w:rPr>
        <w:t>Spot welding gun.</w:t>
      </w:r>
    </w:p>
    <w:p w:rsidR="00E46302" w:rsidRPr="00E46302" w:rsidRDefault="00E46302" w:rsidP="00E46302">
      <w:pPr>
        <w:rPr>
          <w:sz w:val="24"/>
          <w:szCs w:val="24"/>
        </w:rPr>
      </w:pPr>
      <w:r w:rsidRPr="00E46302">
        <w:rPr>
          <w:sz w:val="24"/>
          <w:szCs w:val="24"/>
        </w:rPr>
        <w:t>Together with the approved spot welder a spot welder gun that fulfills the specification must be used.</w:t>
      </w:r>
    </w:p>
    <w:p w:rsidR="00E46302" w:rsidRPr="00E46302" w:rsidRDefault="00E46302" w:rsidP="00E46302">
      <w:pPr>
        <w:rPr>
          <w:sz w:val="24"/>
          <w:szCs w:val="24"/>
        </w:rPr>
      </w:pPr>
      <w:r w:rsidRPr="00E46302">
        <w:rPr>
          <w:sz w:val="24"/>
          <w:szCs w:val="24"/>
        </w:rPr>
        <w:t>Specification:</w:t>
      </w:r>
    </w:p>
    <w:p w:rsidR="00E46302" w:rsidRPr="00E46302" w:rsidRDefault="00E46302" w:rsidP="00E46302">
      <w:pPr>
        <w:rPr>
          <w:sz w:val="24"/>
          <w:szCs w:val="24"/>
        </w:rPr>
      </w:pPr>
      <w:r w:rsidRPr="00E46302">
        <w:rPr>
          <w:sz w:val="24"/>
          <w:szCs w:val="24"/>
        </w:rPr>
        <w:t>P1: Working depth, minimum 300mm</w:t>
      </w:r>
    </w:p>
    <w:p w:rsidR="00E46302" w:rsidRPr="00E46302" w:rsidRDefault="00E46302" w:rsidP="00E46302">
      <w:pPr>
        <w:rPr>
          <w:sz w:val="24"/>
          <w:szCs w:val="24"/>
        </w:rPr>
      </w:pPr>
      <w:r w:rsidRPr="00E46302">
        <w:rPr>
          <w:sz w:val="24"/>
          <w:szCs w:val="24"/>
        </w:rPr>
        <w:t>P2: Electrode opening, minimum 100mm</w:t>
      </w:r>
    </w:p>
    <w:p w:rsidR="00E46302" w:rsidRPr="00E46302" w:rsidRDefault="00E46302" w:rsidP="00E46302">
      <w:pPr>
        <w:rPr>
          <w:sz w:val="24"/>
          <w:szCs w:val="24"/>
        </w:rPr>
      </w:pPr>
      <w:r w:rsidRPr="00E46302">
        <w:rPr>
          <w:sz w:val="24"/>
          <w:szCs w:val="24"/>
        </w:rPr>
        <w:lastRenderedPageBreak/>
        <w:t>P3: Electrode pressure, minimum 240daN</w:t>
      </w:r>
    </w:p>
    <w:p w:rsidR="00E46302" w:rsidRDefault="00E46302">
      <w:pPr>
        <w:rPr>
          <w:sz w:val="24"/>
          <w:szCs w:val="24"/>
        </w:rPr>
      </w:pPr>
      <w:r>
        <w:rPr>
          <w:noProof/>
          <w:sz w:val="24"/>
          <w:szCs w:val="24"/>
        </w:rPr>
        <w:drawing>
          <wp:inline distT="0" distB="0" distL="0" distR="0">
            <wp:extent cx="5381625" cy="68961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81625" cy="6896100"/>
                    </a:xfrm>
                    <a:prstGeom prst="rect">
                      <a:avLst/>
                    </a:prstGeom>
                    <a:noFill/>
                    <a:ln>
                      <a:noFill/>
                    </a:ln>
                  </pic:spPr>
                </pic:pic>
              </a:graphicData>
            </a:graphic>
          </wp:inline>
        </w:drawing>
      </w:r>
    </w:p>
    <w:p w:rsidR="00F87125" w:rsidRDefault="00F87125">
      <w:pPr>
        <w:rPr>
          <w:sz w:val="24"/>
          <w:szCs w:val="24"/>
        </w:rPr>
      </w:pPr>
    </w:p>
    <w:p w:rsidR="00F87125" w:rsidRDefault="00F87125">
      <w:pPr>
        <w:rPr>
          <w:sz w:val="24"/>
          <w:szCs w:val="24"/>
        </w:rPr>
      </w:pPr>
    </w:p>
    <w:p w:rsidR="00F87125" w:rsidRDefault="00F87125">
      <w:pPr>
        <w:rPr>
          <w:sz w:val="24"/>
          <w:szCs w:val="24"/>
        </w:rPr>
      </w:pPr>
    </w:p>
    <w:p w:rsidR="00F87125" w:rsidRDefault="00F87125">
      <w:pPr>
        <w:rPr>
          <w:sz w:val="24"/>
          <w:szCs w:val="24"/>
        </w:rPr>
      </w:pPr>
    </w:p>
    <w:p w:rsidR="00F87125" w:rsidRDefault="00F87125">
      <w:pPr>
        <w:rPr>
          <w:sz w:val="24"/>
          <w:szCs w:val="24"/>
        </w:rPr>
      </w:pPr>
    </w:p>
    <w:p w:rsidR="00F87125" w:rsidRDefault="00F87125">
      <w:pPr>
        <w:rPr>
          <w:sz w:val="24"/>
          <w:szCs w:val="24"/>
        </w:rPr>
      </w:pPr>
    </w:p>
    <w:p w:rsidR="00F87125" w:rsidRPr="00F87125" w:rsidRDefault="00F87125" w:rsidP="00F87125">
      <w:pPr>
        <w:rPr>
          <w:sz w:val="24"/>
          <w:szCs w:val="24"/>
        </w:rPr>
      </w:pPr>
      <w:r w:rsidRPr="00F87125">
        <w:rPr>
          <w:b/>
          <w:bCs/>
          <w:sz w:val="24"/>
          <w:szCs w:val="24"/>
        </w:rPr>
        <w:t xml:space="preserve">Body Straightener </w:t>
      </w:r>
    </w:p>
    <w:p w:rsidR="00F87125" w:rsidRPr="00F87125" w:rsidRDefault="00F87125" w:rsidP="00F87125">
      <w:pPr>
        <w:numPr>
          <w:ilvl w:val="0"/>
          <w:numId w:val="64"/>
        </w:numPr>
        <w:rPr>
          <w:sz w:val="24"/>
          <w:szCs w:val="24"/>
        </w:rPr>
      </w:pPr>
      <w:r w:rsidRPr="00F87125">
        <w:rPr>
          <w:sz w:val="24"/>
          <w:szCs w:val="24"/>
        </w:rPr>
        <w:t xml:space="preserve">Pulling force minimum 5 ton. </w:t>
      </w:r>
    </w:p>
    <w:p w:rsidR="00F87125" w:rsidRPr="00F87125" w:rsidRDefault="00F87125" w:rsidP="00F87125">
      <w:pPr>
        <w:numPr>
          <w:ilvl w:val="0"/>
          <w:numId w:val="64"/>
        </w:numPr>
        <w:rPr>
          <w:sz w:val="24"/>
          <w:szCs w:val="24"/>
        </w:rPr>
      </w:pPr>
      <w:r w:rsidRPr="00F87125">
        <w:rPr>
          <w:sz w:val="24"/>
          <w:szCs w:val="24"/>
        </w:rPr>
        <w:t xml:space="preserve">Flexibility beam minimum 45 degrees. </w:t>
      </w:r>
    </w:p>
    <w:p w:rsidR="00F87125" w:rsidRPr="00F87125" w:rsidRDefault="00F87125" w:rsidP="00F87125">
      <w:pPr>
        <w:rPr>
          <w:sz w:val="24"/>
          <w:szCs w:val="24"/>
        </w:rPr>
      </w:pPr>
      <w:r w:rsidRPr="00F87125">
        <w:rPr>
          <w:sz w:val="24"/>
          <w:szCs w:val="24"/>
        </w:rPr>
        <w:t>See attached picture as an example.</w:t>
      </w:r>
    </w:p>
    <w:p w:rsidR="00F87125" w:rsidRPr="00F87125" w:rsidRDefault="00F87125" w:rsidP="00F87125">
      <w:pPr>
        <w:rPr>
          <w:sz w:val="24"/>
          <w:szCs w:val="24"/>
        </w:rPr>
      </w:pPr>
      <w:r w:rsidRPr="00F87125">
        <w:rPr>
          <w:b/>
          <w:bCs/>
          <w:sz w:val="24"/>
          <w:szCs w:val="24"/>
        </w:rPr>
        <w:t>Benefits</w:t>
      </w:r>
    </w:p>
    <w:p w:rsidR="00F87125" w:rsidRPr="00F87125" w:rsidRDefault="00F87125" w:rsidP="00F87125">
      <w:pPr>
        <w:rPr>
          <w:sz w:val="24"/>
          <w:szCs w:val="24"/>
        </w:rPr>
      </w:pPr>
      <w:r w:rsidRPr="00F87125">
        <w:rPr>
          <w:sz w:val="24"/>
          <w:szCs w:val="24"/>
        </w:rPr>
        <w:t>Use for smaller damages .</w:t>
      </w:r>
    </w:p>
    <w:p w:rsidR="00F87125" w:rsidRPr="00F87125" w:rsidRDefault="00F87125" w:rsidP="00F87125">
      <w:pPr>
        <w:rPr>
          <w:sz w:val="24"/>
          <w:szCs w:val="24"/>
        </w:rPr>
      </w:pPr>
      <w:r w:rsidRPr="00F87125">
        <w:rPr>
          <w:sz w:val="24"/>
          <w:szCs w:val="24"/>
        </w:rPr>
        <w:t>Very useful together with H head one pillar lift for smaller repairs.</w:t>
      </w:r>
    </w:p>
    <w:p w:rsidR="00F87125" w:rsidRDefault="00F87125">
      <w:pPr>
        <w:rPr>
          <w:sz w:val="24"/>
          <w:szCs w:val="24"/>
        </w:rPr>
      </w:pPr>
      <w:r>
        <w:rPr>
          <w:noProof/>
          <w:sz w:val="24"/>
          <w:szCs w:val="24"/>
        </w:rPr>
        <w:drawing>
          <wp:inline distT="0" distB="0" distL="0" distR="0">
            <wp:extent cx="5724525" cy="4095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4525" cy="4095750"/>
                    </a:xfrm>
                    <a:prstGeom prst="rect">
                      <a:avLst/>
                    </a:prstGeom>
                    <a:noFill/>
                    <a:ln>
                      <a:noFill/>
                    </a:ln>
                  </pic:spPr>
                </pic:pic>
              </a:graphicData>
            </a:graphic>
          </wp:inline>
        </w:drawing>
      </w:r>
    </w:p>
    <w:p w:rsidR="00CE4E86" w:rsidRDefault="00CE4E86">
      <w:pPr>
        <w:rPr>
          <w:sz w:val="24"/>
          <w:szCs w:val="24"/>
        </w:rPr>
      </w:pPr>
    </w:p>
    <w:p w:rsidR="00CE4E86" w:rsidRDefault="00CE4E86">
      <w:pPr>
        <w:rPr>
          <w:sz w:val="24"/>
          <w:szCs w:val="24"/>
        </w:rPr>
      </w:pPr>
    </w:p>
    <w:p w:rsidR="00CE4E86" w:rsidRDefault="00CE4E86">
      <w:pPr>
        <w:rPr>
          <w:sz w:val="24"/>
          <w:szCs w:val="24"/>
        </w:rPr>
      </w:pPr>
    </w:p>
    <w:p w:rsidR="00CE4E86" w:rsidRDefault="00CE4E86">
      <w:pPr>
        <w:rPr>
          <w:sz w:val="24"/>
          <w:szCs w:val="24"/>
        </w:rPr>
      </w:pPr>
    </w:p>
    <w:p w:rsidR="00CE4E86" w:rsidRDefault="00CE4E86">
      <w:pPr>
        <w:rPr>
          <w:sz w:val="24"/>
          <w:szCs w:val="24"/>
        </w:rPr>
      </w:pPr>
    </w:p>
    <w:p w:rsidR="00CE4E86" w:rsidRDefault="00CE4E86">
      <w:pPr>
        <w:rPr>
          <w:sz w:val="24"/>
          <w:szCs w:val="24"/>
        </w:rPr>
      </w:pPr>
    </w:p>
    <w:p w:rsidR="00CE4E86" w:rsidRPr="00CE4E86" w:rsidRDefault="00CE4E86" w:rsidP="00CE4E86">
      <w:pPr>
        <w:rPr>
          <w:sz w:val="24"/>
          <w:szCs w:val="24"/>
        </w:rPr>
      </w:pPr>
      <w:r w:rsidRPr="00CE4E86">
        <w:rPr>
          <w:b/>
          <w:bCs/>
          <w:sz w:val="24"/>
          <w:szCs w:val="24"/>
          <w:u w:val="single"/>
        </w:rPr>
        <w:t>Spray Booth (Combi box)</w:t>
      </w:r>
    </w:p>
    <w:p w:rsidR="00CE4E86" w:rsidRPr="00CE4E86" w:rsidRDefault="00CE4E86" w:rsidP="00CE4E86">
      <w:pPr>
        <w:rPr>
          <w:sz w:val="24"/>
          <w:szCs w:val="24"/>
        </w:rPr>
      </w:pPr>
      <w:r w:rsidRPr="00CE4E86">
        <w:rPr>
          <w:b/>
          <w:bCs/>
          <w:sz w:val="24"/>
          <w:szCs w:val="24"/>
        </w:rPr>
        <w:t>Box</w:t>
      </w:r>
    </w:p>
    <w:p w:rsidR="00CE4E86" w:rsidRPr="00CE4E86" w:rsidRDefault="00CE4E86" w:rsidP="00CE4E86">
      <w:pPr>
        <w:numPr>
          <w:ilvl w:val="0"/>
          <w:numId w:val="65"/>
        </w:numPr>
        <w:rPr>
          <w:sz w:val="24"/>
          <w:szCs w:val="24"/>
        </w:rPr>
      </w:pPr>
      <w:r w:rsidRPr="00CE4E86">
        <w:rPr>
          <w:sz w:val="24"/>
          <w:szCs w:val="24"/>
        </w:rPr>
        <w:t xml:space="preserve">Interior dimension, length minimum 8000 mm. </w:t>
      </w:r>
    </w:p>
    <w:p w:rsidR="00CE4E86" w:rsidRPr="00CE4E86" w:rsidRDefault="00CE4E86" w:rsidP="00CE4E86">
      <w:pPr>
        <w:numPr>
          <w:ilvl w:val="0"/>
          <w:numId w:val="65"/>
        </w:numPr>
        <w:rPr>
          <w:sz w:val="24"/>
          <w:szCs w:val="24"/>
        </w:rPr>
      </w:pPr>
      <w:r w:rsidRPr="00CE4E86">
        <w:rPr>
          <w:sz w:val="24"/>
          <w:szCs w:val="24"/>
        </w:rPr>
        <w:t xml:space="preserve">Interior dimension, width minimum 4000 mm. </w:t>
      </w:r>
    </w:p>
    <w:p w:rsidR="00CE4E86" w:rsidRPr="00CE4E86" w:rsidRDefault="00CE4E86" w:rsidP="00CE4E86">
      <w:pPr>
        <w:numPr>
          <w:ilvl w:val="0"/>
          <w:numId w:val="65"/>
        </w:numPr>
        <w:rPr>
          <w:sz w:val="24"/>
          <w:szCs w:val="24"/>
        </w:rPr>
      </w:pPr>
      <w:r w:rsidRPr="00CE4E86">
        <w:rPr>
          <w:sz w:val="24"/>
          <w:szCs w:val="24"/>
        </w:rPr>
        <w:t xml:space="preserve">Interior dimension, height minimum 2700 mm. </w:t>
      </w:r>
    </w:p>
    <w:p w:rsidR="00CE4E86" w:rsidRPr="00CE4E86" w:rsidRDefault="00CE4E86" w:rsidP="00CE4E86">
      <w:pPr>
        <w:numPr>
          <w:ilvl w:val="0"/>
          <w:numId w:val="65"/>
        </w:numPr>
        <w:rPr>
          <w:sz w:val="24"/>
          <w:szCs w:val="24"/>
        </w:rPr>
      </w:pPr>
      <w:r w:rsidRPr="00CE4E86">
        <w:rPr>
          <w:sz w:val="24"/>
          <w:szCs w:val="24"/>
        </w:rPr>
        <w:t xml:space="preserve">Lattice floor load, minimum 3500 kg. </w:t>
      </w:r>
    </w:p>
    <w:p w:rsidR="00CE4E86" w:rsidRPr="00CE4E86" w:rsidRDefault="00CE4E86" w:rsidP="00CE4E86">
      <w:pPr>
        <w:numPr>
          <w:ilvl w:val="0"/>
          <w:numId w:val="65"/>
        </w:numPr>
        <w:rPr>
          <w:sz w:val="24"/>
          <w:szCs w:val="24"/>
        </w:rPr>
      </w:pPr>
      <w:r w:rsidRPr="00CE4E86">
        <w:rPr>
          <w:sz w:val="24"/>
          <w:szCs w:val="24"/>
        </w:rPr>
        <w:t xml:space="preserve">Lattice floor load per wheel, minimum 800 kg. </w:t>
      </w:r>
    </w:p>
    <w:p w:rsidR="00CE4E86" w:rsidRPr="00CE4E86" w:rsidRDefault="00CE4E86" w:rsidP="00CE4E86">
      <w:pPr>
        <w:numPr>
          <w:ilvl w:val="0"/>
          <w:numId w:val="65"/>
        </w:numPr>
        <w:rPr>
          <w:sz w:val="24"/>
          <w:szCs w:val="24"/>
        </w:rPr>
      </w:pPr>
      <w:r w:rsidRPr="00CE4E86">
        <w:rPr>
          <w:sz w:val="24"/>
          <w:szCs w:val="24"/>
        </w:rPr>
        <w:t xml:space="preserve">Lightning Zone 2 minimum 1500 Lux. </w:t>
      </w:r>
    </w:p>
    <w:p w:rsidR="00CE4E86" w:rsidRPr="00CE4E86" w:rsidRDefault="00CE4E86" w:rsidP="00CE4E86">
      <w:pPr>
        <w:rPr>
          <w:sz w:val="24"/>
          <w:szCs w:val="24"/>
        </w:rPr>
      </w:pPr>
      <w:r w:rsidRPr="00CE4E86">
        <w:rPr>
          <w:sz w:val="24"/>
          <w:szCs w:val="24"/>
        </w:rPr>
        <w:t>See attachment for picture.</w:t>
      </w:r>
      <w:r w:rsidRPr="00CE4E86">
        <w:rPr>
          <w:sz w:val="24"/>
          <w:szCs w:val="24"/>
        </w:rPr>
        <w:br/>
      </w:r>
      <w:r w:rsidRPr="00CE4E86">
        <w:rPr>
          <w:sz w:val="24"/>
          <w:szCs w:val="24"/>
        </w:rPr>
        <w:br/>
      </w:r>
      <w:r w:rsidRPr="00CE4E86">
        <w:rPr>
          <w:b/>
          <w:bCs/>
          <w:sz w:val="24"/>
          <w:szCs w:val="24"/>
        </w:rPr>
        <w:t>Temperature</w:t>
      </w:r>
    </w:p>
    <w:p w:rsidR="00CE4E86" w:rsidRPr="00CE4E86" w:rsidRDefault="00CE4E86" w:rsidP="00CE4E86">
      <w:pPr>
        <w:numPr>
          <w:ilvl w:val="0"/>
          <w:numId w:val="66"/>
        </w:numPr>
        <w:rPr>
          <w:sz w:val="24"/>
          <w:szCs w:val="24"/>
        </w:rPr>
      </w:pPr>
      <w:r w:rsidRPr="00CE4E86">
        <w:rPr>
          <w:sz w:val="24"/>
          <w:szCs w:val="24"/>
        </w:rPr>
        <w:t xml:space="preserve">Temperature variation when painting, maximum +/- 1°C. </w:t>
      </w:r>
    </w:p>
    <w:p w:rsidR="00CE4E86" w:rsidRPr="00CE4E86" w:rsidRDefault="00CE4E86" w:rsidP="00CE4E86">
      <w:pPr>
        <w:numPr>
          <w:ilvl w:val="0"/>
          <w:numId w:val="66"/>
        </w:numPr>
        <w:rPr>
          <w:sz w:val="24"/>
          <w:szCs w:val="24"/>
        </w:rPr>
      </w:pPr>
      <w:r w:rsidRPr="00CE4E86">
        <w:rPr>
          <w:sz w:val="24"/>
          <w:szCs w:val="24"/>
        </w:rPr>
        <w:t xml:space="preserve">Dryer temperature, approximately 65°C / 149°F </w:t>
      </w:r>
    </w:p>
    <w:p w:rsidR="00CE4E86" w:rsidRPr="00CE4E86" w:rsidRDefault="00CE4E86" w:rsidP="00CE4E86">
      <w:pPr>
        <w:rPr>
          <w:sz w:val="24"/>
          <w:szCs w:val="24"/>
        </w:rPr>
      </w:pPr>
      <w:r w:rsidRPr="00CE4E86">
        <w:rPr>
          <w:b/>
          <w:bCs/>
          <w:sz w:val="24"/>
          <w:szCs w:val="24"/>
        </w:rPr>
        <w:t>Air flow</w:t>
      </w:r>
    </w:p>
    <w:p w:rsidR="00CE4E86" w:rsidRPr="00CE4E86" w:rsidRDefault="00CE4E86" w:rsidP="00CE4E86">
      <w:pPr>
        <w:numPr>
          <w:ilvl w:val="0"/>
          <w:numId w:val="67"/>
        </w:numPr>
        <w:rPr>
          <w:sz w:val="24"/>
          <w:szCs w:val="24"/>
        </w:rPr>
      </w:pPr>
      <w:r w:rsidRPr="00CE4E86">
        <w:rPr>
          <w:sz w:val="24"/>
          <w:szCs w:val="24"/>
        </w:rPr>
        <w:t xml:space="preserve">Airflow sink speed, minimum 0,2 m/s. </w:t>
      </w:r>
    </w:p>
    <w:p w:rsidR="00CE4E86" w:rsidRPr="00CE4E86" w:rsidRDefault="00CE4E86" w:rsidP="00CE4E86">
      <w:pPr>
        <w:numPr>
          <w:ilvl w:val="0"/>
          <w:numId w:val="67"/>
        </w:numPr>
        <w:rPr>
          <w:sz w:val="24"/>
          <w:szCs w:val="24"/>
        </w:rPr>
      </w:pPr>
      <w:r w:rsidRPr="00CE4E86">
        <w:rPr>
          <w:sz w:val="24"/>
          <w:szCs w:val="24"/>
        </w:rPr>
        <w:t xml:space="preserve">It should be the same exhaust air flow over whole floor space. </w:t>
      </w:r>
    </w:p>
    <w:p w:rsidR="00CE4E86" w:rsidRPr="00CE4E86" w:rsidRDefault="00CE4E86" w:rsidP="00CE4E86">
      <w:pPr>
        <w:numPr>
          <w:ilvl w:val="0"/>
          <w:numId w:val="67"/>
        </w:numPr>
        <w:rPr>
          <w:sz w:val="24"/>
          <w:szCs w:val="24"/>
        </w:rPr>
      </w:pPr>
      <w:r w:rsidRPr="00CE4E86">
        <w:rPr>
          <w:sz w:val="24"/>
          <w:szCs w:val="24"/>
        </w:rPr>
        <w:t xml:space="preserve">There should be no air turbulence in the booth working-zone. </w:t>
      </w:r>
    </w:p>
    <w:p w:rsidR="00CE4E86" w:rsidRPr="00CE4E86" w:rsidRDefault="00CE4E86" w:rsidP="00CE4E86">
      <w:pPr>
        <w:rPr>
          <w:sz w:val="24"/>
          <w:szCs w:val="24"/>
        </w:rPr>
      </w:pPr>
      <w:r w:rsidRPr="00CE4E86">
        <w:rPr>
          <w:b/>
          <w:bCs/>
          <w:sz w:val="24"/>
          <w:szCs w:val="24"/>
        </w:rPr>
        <w:t>Recycling</w:t>
      </w:r>
    </w:p>
    <w:p w:rsidR="00CE4E86" w:rsidRPr="00CE4E86" w:rsidRDefault="00CE4E86" w:rsidP="00CE4E86">
      <w:pPr>
        <w:numPr>
          <w:ilvl w:val="0"/>
          <w:numId w:val="68"/>
        </w:numPr>
        <w:rPr>
          <w:sz w:val="24"/>
          <w:szCs w:val="24"/>
        </w:rPr>
      </w:pPr>
      <w:r w:rsidRPr="00CE4E86">
        <w:rPr>
          <w:sz w:val="24"/>
          <w:szCs w:val="24"/>
        </w:rPr>
        <w:t xml:space="preserve">Energy recycling 80%. </w:t>
      </w:r>
    </w:p>
    <w:p w:rsidR="00CE4E86" w:rsidRPr="00CE4E86" w:rsidRDefault="00CE4E86" w:rsidP="00CE4E86">
      <w:pPr>
        <w:rPr>
          <w:sz w:val="24"/>
          <w:szCs w:val="24"/>
        </w:rPr>
      </w:pPr>
      <w:r w:rsidRPr="00CE4E86">
        <w:rPr>
          <w:b/>
          <w:bCs/>
          <w:sz w:val="24"/>
          <w:szCs w:val="24"/>
        </w:rPr>
        <w:t>Filters</w:t>
      </w:r>
    </w:p>
    <w:p w:rsidR="00CE4E86" w:rsidRPr="00CE4E86" w:rsidRDefault="00CE4E86" w:rsidP="00CE4E86">
      <w:pPr>
        <w:numPr>
          <w:ilvl w:val="0"/>
          <w:numId w:val="69"/>
        </w:numPr>
        <w:rPr>
          <w:sz w:val="24"/>
          <w:szCs w:val="24"/>
        </w:rPr>
      </w:pPr>
      <w:r w:rsidRPr="00CE4E86">
        <w:rPr>
          <w:sz w:val="24"/>
          <w:szCs w:val="24"/>
        </w:rPr>
        <w:t xml:space="preserve">Intake filter efficiency 45%. </w:t>
      </w:r>
    </w:p>
    <w:p w:rsidR="00CE4E86" w:rsidRPr="00CE4E86" w:rsidRDefault="00CE4E86" w:rsidP="00CE4E86">
      <w:pPr>
        <w:numPr>
          <w:ilvl w:val="0"/>
          <w:numId w:val="69"/>
        </w:numPr>
        <w:rPr>
          <w:sz w:val="24"/>
          <w:szCs w:val="24"/>
        </w:rPr>
      </w:pPr>
      <w:r w:rsidRPr="00CE4E86">
        <w:rPr>
          <w:sz w:val="24"/>
          <w:szCs w:val="24"/>
        </w:rPr>
        <w:t>Distance between floor exhaust filters and lattice floor, minimum 50 mm.</w:t>
      </w:r>
      <w:r w:rsidRPr="00CE4E86">
        <w:rPr>
          <w:sz w:val="24"/>
          <w:szCs w:val="24"/>
        </w:rPr>
        <w:br/>
        <w:t xml:space="preserve">(To avoid that the floor filters pollutes the air in the booth). </w:t>
      </w:r>
    </w:p>
    <w:p w:rsidR="00CE4E86" w:rsidRPr="00CE4E86" w:rsidRDefault="00CE4E86" w:rsidP="00CE4E86">
      <w:pPr>
        <w:numPr>
          <w:ilvl w:val="0"/>
          <w:numId w:val="69"/>
        </w:numPr>
        <w:rPr>
          <w:sz w:val="24"/>
          <w:szCs w:val="24"/>
        </w:rPr>
      </w:pPr>
      <w:r w:rsidRPr="00CE4E86">
        <w:rPr>
          <w:sz w:val="24"/>
          <w:szCs w:val="24"/>
        </w:rPr>
        <w:t xml:space="preserve">Filter change, Should be install with alarm device. </w:t>
      </w:r>
    </w:p>
    <w:p w:rsidR="00CE4E86" w:rsidRPr="00CE4E86" w:rsidRDefault="00CE4E86" w:rsidP="00CE4E86">
      <w:pPr>
        <w:rPr>
          <w:sz w:val="24"/>
          <w:szCs w:val="24"/>
        </w:rPr>
      </w:pPr>
      <w:r w:rsidRPr="00CE4E86">
        <w:rPr>
          <w:b/>
          <w:bCs/>
          <w:sz w:val="24"/>
          <w:szCs w:val="24"/>
        </w:rPr>
        <w:t>Fan ventilator system</w:t>
      </w:r>
    </w:p>
    <w:p w:rsidR="00CE4E86" w:rsidRPr="00CE4E86" w:rsidRDefault="00CE4E86" w:rsidP="00CE4E86">
      <w:pPr>
        <w:numPr>
          <w:ilvl w:val="0"/>
          <w:numId w:val="70"/>
        </w:numPr>
        <w:rPr>
          <w:sz w:val="24"/>
          <w:szCs w:val="24"/>
        </w:rPr>
      </w:pPr>
      <w:r w:rsidRPr="00CE4E86">
        <w:rPr>
          <w:sz w:val="24"/>
          <w:szCs w:val="24"/>
        </w:rPr>
        <w:t xml:space="preserve">Air overpressure, maximum 10 Pa. </w:t>
      </w:r>
    </w:p>
    <w:p w:rsidR="00CE4E86" w:rsidRPr="00CE4E86" w:rsidRDefault="00CE4E86" w:rsidP="00CE4E86">
      <w:pPr>
        <w:numPr>
          <w:ilvl w:val="0"/>
          <w:numId w:val="70"/>
        </w:numPr>
        <w:rPr>
          <w:sz w:val="24"/>
          <w:szCs w:val="24"/>
        </w:rPr>
      </w:pPr>
      <w:r w:rsidRPr="00CE4E86">
        <w:rPr>
          <w:sz w:val="24"/>
          <w:szCs w:val="24"/>
        </w:rPr>
        <w:t xml:space="preserve">Air negative pressure not allowed. </w:t>
      </w:r>
    </w:p>
    <w:p w:rsidR="00CE4E86" w:rsidRPr="00675232" w:rsidRDefault="00CE4E86" w:rsidP="00CE4E86">
      <w:pPr>
        <w:rPr>
          <w:sz w:val="24"/>
          <w:szCs w:val="24"/>
          <w:u w:val="single"/>
        </w:rPr>
      </w:pPr>
      <w:r w:rsidRPr="00675232">
        <w:rPr>
          <w:b/>
          <w:bCs/>
          <w:sz w:val="24"/>
          <w:szCs w:val="24"/>
          <w:u w:val="single"/>
        </w:rPr>
        <w:lastRenderedPageBreak/>
        <w:t>Combi booth</w:t>
      </w:r>
    </w:p>
    <w:p w:rsidR="00CE4E86" w:rsidRPr="00CE4E86" w:rsidRDefault="00CE4E86" w:rsidP="00CE4E86">
      <w:pPr>
        <w:numPr>
          <w:ilvl w:val="0"/>
          <w:numId w:val="71"/>
        </w:numPr>
        <w:rPr>
          <w:sz w:val="24"/>
          <w:szCs w:val="24"/>
        </w:rPr>
      </w:pPr>
      <w:r w:rsidRPr="00CE4E86">
        <w:rPr>
          <w:sz w:val="24"/>
          <w:szCs w:val="24"/>
        </w:rPr>
        <w:t xml:space="preserve">During bake process, exchange booth air with new air, minimum 20%. </w:t>
      </w:r>
    </w:p>
    <w:p w:rsidR="00CE4E86" w:rsidRPr="00CE4E86" w:rsidRDefault="00CE4E86" w:rsidP="00CE4E86">
      <w:pPr>
        <w:rPr>
          <w:sz w:val="24"/>
          <w:szCs w:val="24"/>
        </w:rPr>
      </w:pPr>
      <w:r w:rsidRPr="00CE4E86">
        <w:rPr>
          <w:b/>
          <w:bCs/>
          <w:sz w:val="24"/>
          <w:szCs w:val="24"/>
          <w:u w:val="single"/>
        </w:rPr>
        <w:t>Recommendations</w:t>
      </w:r>
    </w:p>
    <w:p w:rsidR="00CE4E86" w:rsidRPr="00CE4E86" w:rsidRDefault="00CE4E86" w:rsidP="00CE4E86">
      <w:pPr>
        <w:numPr>
          <w:ilvl w:val="0"/>
          <w:numId w:val="72"/>
        </w:numPr>
        <w:rPr>
          <w:sz w:val="24"/>
          <w:szCs w:val="24"/>
        </w:rPr>
      </w:pPr>
      <w:r w:rsidRPr="00CE4E86">
        <w:rPr>
          <w:sz w:val="24"/>
          <w:szCs w:val="24"/>
        </w:rPr>
        <w:t xml:space="preserve">Inside and outside noise level, maximum 65dBA </w:t>
      </w:r>
    </w:p>
    <w:p w:rsidR="00CE4E86" w:rsidRPr="00CE4E86" w:rsidRDefault="00CE4E86" w:rsidP="00CE4E86">
      <w:pPr>
        <w:numPr>
          <w:ilvl w:val="0"/>
          <w:numId w:val="72"/>
        </w:numPr>
        <w:rPr>
          <w:sz w:val="24"/>
          <w:szCs w:val="24"/>
        </w:rPr>
      </w:pPr>
      <w:r w:rsidRPr="00CE4E86">
        <w:rPr>
          <w:sz w:val="24"/>
          <w:szCs w:val="24"/>
        </w:rPr>
        <w:t xml:space="preserve">Mixing Booth should be integrated with the Spray Booth and have minimum 2 doors. One door to the Spray Booth and one door to the workshop. </w:t>
      </w:r>
    </w:p>
    <w:p w:rsidR="00CE4E86" w:rsidRPr="00CE4E86" w:rsidRDefault="00CE4E86" w:rsidP="00CE4E86">
      <w:pPr>
        <w:numPr>
          <w:ilvl w:val="0"/>
          <w:numId w:val="72"/>
        </w:numPr>
        <w:rPr>
          <w:sz w:val="24"/>
          <w:szCs w:val="24"/>
        </w:rPr>
      </w:pPr>
      <w:r w:rsidRPr="00CE4E86">
        <w:rPr>
          <w:sz w:val="24"/>
          <w:szCs w:val="24"/>
        </w:rPr>
        <w:t xml:space="preserve">The Spray Booth should manage that you spray many colours at the same time. </w:t>
      </w:r>
    </w:p>
    <w:p w:rsidR="00CE4E86" w:rsidRPr="00CE4E86" w:rsidRDefault="00CE4E86" w:rsidP="00CE4E86">
      <w:pPr>
        <w:numPr>
          <w:ilvl w:val="0"/>
          <w:numId w:val="72"/>
        </w:numPr>
        <w:rPr>
          <w:sz w:val="24"/>
          <w:szCs w:val="24"/>
        </w:rPr>
      </w:pPr>
      <w:r w:rsidRPr="00CE4E86">
        <w:rPr>
          <w:sz w:val="24"/>
          <w:szCs w:val="24"/>
        </w:rPr>
        <w:t xml:space="preserve">When the Spray Booth is installed in colder climes the Spray Booth should have throttle that prevents cold air in intake air channel and exhaust air channel. </w:t>
      </w:r>
    </w:p>
    <w:p w:rsidR="00CE4E86" w:rsidRPr="00CE4E86" w:rsidRDefault="00CE4E86" w:rsidP="00CE4E86">
      <w:pPr>
        <w:numPr>
          <w:ilvl w:val="0"/>
          <w:numId w:val="72"/>
        </w:numPr>
        <w:rPr>
          <w:sz w:val="24"/>
          <w:szCs w:val="24"/>
        </w:rPr>
      </w:pPr>
      <w:r w:rsidRPr="00CE4E86">
        <w:rPr>
          <w:sz w:val="24"/>
          <w:szCs w:val="24"/>
        </w:rPr>
        <w:t xml:space="preserve">The Spray Booth door opening width should be the same as interior width. </w:t>
      </w:r>
    </w:p>
    <w:p w:rsidR="00CE4E86" w:rsidRPr="00CE4E86" w:rsidRDefault="00CE4E86" w:rsidP="00CE4E86">
      <w:pPr>
        <w:numPr>
          <w:ilvl w:val="0"/>
          <w:numId w:val="72"/>
        </w:numPr>
        <w:rPr>
          <w:sz w:val="24"/>
          <w:szCs w:val="24"/>
        </w:rPr>
      </w:pPr>
      <w:r w:rsidRPr="00CE4E86">
        <w:rPr>
          <w:sz w:val="24"/>
          <w:szCs w:val="24"/>
        </w:rPr>
        <w:t xml:space="preserve">For the spray gun hose, there should be 2 suspensions placed diagonally, to avoid that the spray gun hose drags on the floor. </w:t>
      </w:r>
    </w:p>
    <w:p w:rsidR="00CE4E86" w:rsidRPr="00CE4E86" w:rsidRDefault="00CE4E86" w:rsidP="00CE4E86">
      <w:pPr>
        <w:numPr>
          <w:ilvl w:val="0"/>
          <w:numId w:val="72"/>
        </w:numPr>
        <w:rPr>
          <w:sz w:val="24"/>
          <w:szCs w:val="24"/>
        </w:rPr>
      </w:pPr>
      <w:r w:rsidRPr="00CE4E86">
        <w:rPr>
          <w:sz w:val="24"/>
          <w:szCs w:val="24"/>
        </w:rPr>
        <w:t xml:space="preserve">If Combi Booth: When the bake period starts the Spray Booth should automatically be ventilated for 180 seconds before hot air. </w:t>
      </w:r>
    </w:p>
    <w:p w:rsidR="00CE4E86" w:rsidRPr="00CE4E86" w:rsidRDefault="00CE4E86" w:rsidP="00CE4E86">
      <w:pPr>
        <w:numPr>
          <w:ilvl w:val="0"/>
          <w:numId w:val="72"/>
        </w:numPr>
        <w:rPr>
          <w:sz w:val="24"/>
          <w:szCs w:val="24"/>
        </w:rPr>
      </w:pPr>
      <w:r w:rsidRPr="00CE4E86">
        <w:rPr>
          <w:sz w:val="24"/>
          <w:szCs w:val="24"/>
        </w:rPr>
        <w:t xml:space="preserve">Capacity for Combi Booth is five to seven object per/ eight hours period. </w:t>
      </w:r>
    </w:p>
    <w:p w:rsidR="00CE4E86" w:rsidRPr="00CE4E86" w:rsidRDefault="00CE4E86" w:rsidP="00CE4E86">
      <w:pPr>
        <w:numPr>
          <w:ilvl w:val="0"/>
          <w:numId w:val="72"/>
        </w:numPr>
        <w:rPr>
          <w:sz w:val="24"/>
          <w:szCs w:val="24"/>
        </w:rPr>
      </w:pPr>
      <w:r w:rsidRPr="00CE4E86">
        <w:rPr>
          <w:sz w:val="24"/>
          <w:szCs w:val="24"/>
        </w:rPr>
        <w:t xml:space="preserve">With IRT frame system you can add two more objects. </w:t>
      </w:r>
    </w:p>
    <w:p w:rsidR="00CE4E86" w:rsidRPr="00CE4E86" w:rsidRDefault="00CE4E86" w:rsidP="00CE4E86">
      <w:pPr>
        <w:numPr>
          <w:ilvl w:val="0"/>
          <w:numId w:val="72"/>
        </w:numPr>
        <w:rPr>
          <w:sz w:val="24"/>
          <w:szCs w:val="24"/>
        </w:rPr>
      </w:pPr>
      <w:r w:rsidRPr="00CE4E86">
        <w:rPr>
          <w:sz w:val="24"/>
          <w:szCs w:val="24"/>
        </w:rPr>
        <w:t xml:space="preserve">Combi box can be Heated with, electrical power / central heating / oil / gas. </w:t>
      </w:r>
    </w:p>
    <w:p w:rsidR="00CE4E86" w:rsidRPr="00CE4E86" w:rsidRDefault="00CE4E86" w:rsidP="00CE4E86">
      <w:pPr>
        <w:numPr>
          <w:ilvl w:val="0"/>
          <w:numId w:val="72"/>
        </w:numPr>
        <w:rPr>
          <w:sz w:val="24"/>
          <w:szCs w:val="24"/>
        </w:rPr>
      </w:pPr>
      <w:r w:rsidRPr="00CE4E86">
        <w:rPr>
          <w:sz w:val="24"/>
          <w:szCs w:val="24"/>
        </w:rPr>
        <w:t xml:space="preserve">Compare different energy sources and dry time per object for best cost efficiency. </w:t>
      </w:r>
    </w:p>
    <w:p w:rsidR="00CE4E86" w:rsidRDefault="00CE4E86">
      <w:pPr>
        <w:rPr>
          <w:sz w:val="24"/>
          <w:szCs w:val="24"/>
        </w:rPr>
      </w:pPr>
      <w:r>
        <w:rPr>
          <w:noProof/>
          <w:sz w:val="24"/>
          <w:szCs w:val="24"/>
        </w:rPr>
        <w:drawing>
          <wp:inline distT="0" distB="0" distL="0" distR="0">
            <wp:extent cx="5676900" cy="28860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76900" cy="2886075"/>
                    </a:xfrm>
                    <a:prstGeom prst="rect">
                      <a:avLst/>
                    </a:prstGeom>
                    <a:noFill/>
                    <a:ln>
                      <a:noFill/>
                    </a:ln>
                  </pic:spPr>
                </pic:pic>
              </a:graphicData>
            </a:graphic>
          </wp:inline>
        </w:drawing>
      </w:r>
    </w:p>
    <w:p w:rsidR="00AE60C2" w:rsidRDefault="00AE60C2">
      <w:pPr>
        <w:rPr>
          <w:sz w:val="24"/>
          <w:szCs w:val="24"/>
        </w:rPr>
      </w:pPr>
    </w:p>
    <w:p w:rsidR="00AE60C2" w:rsidRDefault="00AE60C2">
      <w:pPr>
        <w:rPr>
          <w:sz w:val="24"/>
          <w:szCs w:val="24"/>
        </w:rPr>
      </w:pPr>
      <w:r>
        <w:rPr>
          <w:sz w:val="24"/>
          <w:szCs w:val="24"/>
        </w:rPr>
        <w:lastRenderedPageBreak/>
        <w:t>Tie REF page 1</w:t>
      </w:r>
    </w:p>
    <w:p w:rsidR="00AE60C2" w:rsidRDefault="00AE60C2">
      <w:pPr>
        <w:rPr>
          <w:sz w:val="24"/>
          <w:szCs w:val="24"/>
        </w:rPr>
      </w:pPr>
      <w:r>
        <w:rPr>
          <w:noProof/>
          <w:sz w:val="24"/>
          <w:szCs w:val="24"/>
        </w:rPr>
        <w:drawing>
          <wp:inline distT="0" distB="0" distL="0" distR="0">
            <wp:extent cx="5724525" cy="34861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4525" cy="3486150"/>
                    </a:xfrm>
                    <a:prstGeom prst="rect">
                      <a:avLst/>
                    </a:prstGeom>
                    <a:noFill/>
                    <a:ln>
                      <a:noFill/>
                    </a:ln>
                  </pic:spPr>
                </pic:pic>
              </a:graphicData>
            </a:graphic>
          </wp:inline>
        </w:drawing>
      </w:r>
    </w:p>
    <w:p w:rsidR="00AE60C2" w:rsidRDefault="00AE60C2">
      <w:pPr>
        <w:rPr>
          <w:sz w:val="24"/>
          <w:szCs w:val="24"/>
        </w:rPr>
      </w:pPr>
      <w:r>
        <w:rPr>
          <w:sz w:val="24"/>
          <w:szCs w:val="24"/>
        </w:rPr>
        <w:t xml:space="preserve">Tie Ref Page 2 </w:t>
      </w:r>
    </w:p>
    <w:p w:rsidR="00AE60C2" w:rsidRPr="00DD22AB" w:rsidRDefault="00AE60C2">
      <w:pPr>
        <w:rPr>
          <w:sz w:val="24"/>
          <w:szCs w:val="24"/>
        </w:rPr>
      </w:pPr>
      <w:r>
        <w:rPr>
          <w:noProof/>
          <w:sz w:val="24"/>
          <w:szCs w:val="24"/>
        </w:rPr>
        <w:drawing>
          <wp:inline distT="0" distB="0" distL="0" distR="0">
            <wp:extent cx="5734050" cy="26765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4050" cy="2676525"/>
                    </a:xfrm>
                    <a:prstGeom prst="rect">
                      <a:avLst/>
                    </a:prstGeom>
                    <a:noFill/>
                    <a:ln>
                      <a:noFill/>
                    </a:ln>
                  </pic:spPr>
                </pic:pic>
              </a:graphicData>
            </a:graphic>
          </wp:inline>
        </w:drawing>
      </w:r>
    </w:p>
    <w:sectPr w:rsidR="00AE60C2" w:rsidRPr="00DD22AB">
      <w:headerReference w:type="default" r:id="rId21"/>
      <w:footerReference w:type="default" r:id="rId2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05A5" w:rsidRDefault="000D05A5" w:rsidP="000D05A5">
      <w:pPr>
        <w:spacing w:after="0" w:line="240" w:lineRule="auto"/>
      </w:pPr>
      <w:r>
        <w:separator/>
      </w:r>
    </w:p>
  </w:endnote>
  <w:endnote w:type="continuationSeparator" w:id="0">
    <w:p w:rsidR="000D05A5" w:rsidRDefault="000D05A5" w:rsidP="000D05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0862440"/>
      <w:docPartObj>
        <w:docPartGallery w:val="Page Numbers (Bottom of Page)"/>
        <w:docPartUnique/>
      </w:docPartObj>
    </w:sdtPr>
    <w:sdtEndPr>
      <w:rPr>
        <w:color w:val="808080" w:themeColor="background1" w:themeShade="80"/>
        <w:spacing w:val="60"/>
      </w:rPr>
    </w:sdtEndPr>
    <w:sdtContent>
      <w:p w:rsidR="000D05A5" w:rsidRDefault="000D05A5">
        <w:pPr>
          <w:pStyle w:val="Footer"/>
          <w:pBdr>
            <w:top w:val="single" w:sz="4" w:space="1" w:color="D9D9D9" w:themeColor="background1" w:themeShade="D9"/>
          </w:pBdr>
          <w:jc w:val="right"/>
        </w:pPr>
        <w:r>
          <w:fldChar w:fldCharType="begin"/>
        </w:r>
        <w:r>
          <w:instrText xml:space="preserve"> PAGE   \* MERGEFORMAT </w:instrText>
        </w:r>
        <w:r>
          <w:fldChar w:fldCharType="separate"/>
        </w:r>
        <w:r w:rsidR="00CD6CD1">
          <w:rPr>
            <w:noProof/>
          </w:rPr>
          <w:t>16</w:t>
        </w:r>
        <w:r>
          <w:rPr>
            <w:noProof/>
          </w:rPr>
          <w:fldChar w:fldCharType="end"/>
        </w:r>
        <w:r>
          <w:t xml:space="preserve"> | </w:t>
        </w:r>
        <w:r>
          <w:rPr>
            <w:color w:val="808080" w:themeColor="background1" w:themeShade="80"/>
            <w:spacing w:val="60"/>
          </w:rPr>
          <w:t>Page</w:t>
        </w:r>
      </w:p>
    </w:sdtContent>
  </w:sdt>
  <w:p w:rsidR="000D05A5" w:rsidRDefault="000D05A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05A5" w:rsidRDefault="000D05A5" w:rsidP="000D05A5">
      <w:pPr>
        <w:spacing w:after="0" w:line="240" w:lineRule="auto"/>
      </w:pPr>
      <w:r>
        <w:separator/>
      </w:r>
    </w:p>
  </w:footnote>
  <w:footnote w:type="continuationSeparator" w:id="0">
    <w:p w:rsidR="000D05A5" w:rsidRDefault="000D05A5" w:rsidP="000D05A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5232" w:rsidRPr="00675232" w:rsidRDefault="00675232">
    <w:pPr>
      <w:pStyle w:val="Header"/>
      <w:rPr>
        <w:b/>
        <w:sz w:val="24"/>
        <w:szCs w:val="24"/>
      </w:rPr>
    </w:pPr>
    <w:r>
      <w:t xml:space="preserve">                                                           </w:t>
    </w:r>
    <w:r w:rsidRPr="00675232">
      <w:rPr>
        <w:b/>
        <w:sz w:val="24"/>
        <w:szCs w:val="24"/>
      </w:rPr>
      <w:t xml:space="preserve">Volvo Equipment Specification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831F9"/>
    <w:multiLevelType w:val="multilevel"/>
    <w:tmpl w:val="C588A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4115BE"/>
    <w:multiLevelType w:val="multilevel"/>
    <w:tmpl w:val="93F21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5F7823"/>
    <w:multiLevelType w:val="multilevel"/>
    <w:tmpl w:val="6A6E6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4876E0"/>
    <w:multiLevelType w:val="multilevel"/>
    <w:tmpl w:val="9DD47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5857D9C"/>
    <w:multiLevelType w:val="multilevel"/>
    <w:tmpl w:val="5F8C0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9CD271B"/>
    <w:multiLevelType w:val="multilevel"/>
    <w:tmpl w:val="F6409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A047921"/>
    <w:multiLevelType w:val="multilevel"/>
    <w:tmpl w:val="4EAEC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B70787E"/>
    <w:multiLevelType w:val="multilevel"/>
    <w:tmpl w:val="AC6AE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B9215AE"/>
    <w:multiLevelType w:val="multilevel"/>
    <w:tmpl w:val="CE6A6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C195E4E"/>
    <w:multiLevelType w:val="multilevel"/>
    <w:tmpl w:val="2F846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07762E3"/>
    <w:multiLevelType w:val="multilevel"/>
    <w:tmpl w:val="AFCCA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44A1F0A"/>
    <w:multiLevelType w:val="multilevel"/>
    <w:tmpl w:val="DFA2C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48617EA"/>
    <w:multiLevelType w:val="multilevel"/>
    <w:tmpl w:val="45704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5D95760"/>
    <w:multiLevelType w:val="multilevel"/>
    <w:tmpl w:val="78945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6920413"/>
    <w:multiLevelType w:val="multilevel"/>
    <w:tmpl w:val="E2FC9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6C7179D"/>
    <w:multiLevelType w:val="multilevel"/>
    <w:tmpl w:val="38023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A7C3856"/>
    <w:multiLevelType w:val="multilevel"/>
    <w:tmpl w:val="1784A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C052000"/>
    <w:multiLevelType w:val="multilevel"/>
    <w:tmpl w:val="CB565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04D66BB"/>
    <w:multiLevelType w:val="multilevel"/>
    <w:tmpl w:val="DEEA4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4174FBF"/>
    <w:multiLevelType w:val="multilevel"/>
    <w:tmpl w:val="34FC0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54334F9"/>
    <w:multiLevelType w:val="multilevel"/>
    <w:tmpl w:val="D2162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5AB3B36"/>
    <w:multiLevelType w:val="multilevel"/>
    <w:tmpl w:val="8A6A6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8AA428F"/>
    <w:multiLevelType w:val="multilevel"/>
    <w:tmpl w:val="4C9EC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0270D9F"/>
    <w:multiLevelType w:val="multilevel"/>
    <w:tmpl w:val="61383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18573EC"/>
    <w:multiLevelType w:val="multilevel"/>
    <w:tmpl w:val="DEB8D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6FE7271"/>
    <w:multiLevelType w:val="multilevel"/>
    <w:tmpl w:val="607CF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7451332"/>
    <w:multiLevelType w:val="multilevel"/>
    <w:tmpl w:val="26FE5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74B6C89"/>
    <w:multiLevelType w:val="multilevel"/>
    <w:tmpl w:val="2A9E4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9400E77"/>
    <w:multiLevelType w:val="multilevel"/>
    <w:tmpl w:val="30580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A77238E"/>
    <w:multiLevelType w:val="multilevel"/>
    <w:tmpl w:val="5298F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A9110C6"/>
    <w:multiLevelType w:val="multilevel"/>
    <w:tmpl w:val="4F608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B6D7BAD"/>
    <w:multiLevelType w:val="multilevel"/>
    <w:tmpl w:val="D10898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nsid w:val="3DF64667"/>
    <w:multiLevelType w:val="multilevel"/>
    <w:tmpl w:val="4F4EF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41646DDB"/>
    <w:multiLevelType w:val="multilevel"/>
    <w:tmpl w:val="5644F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19108B7"/>
    <w:multiLevelType w:val="multilevel"/>
    <w:tmpl w:val="20084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4331986"/>
    <w:multiLevelType w:val="multilevel"/>
    <w:tmpl w:val="D9762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9477DCC"/>
    <w:multiLevelType w:val="multilevel"/>
    <w:tmpl w:val="9FF64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96A36B4"/>
    <w:multiLevelType w:val="multilevel"/>
    <w:tmpl w:val="9224E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9894D3E"/>
    <w:multiLevelType w:val="multilevel"/>
    <w:tmpl w:val="2FEE1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9964222"/>
    <w:multiLevelType w:val="multilevel"/>
    <w:tmpl w:val="CB484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4B14730D"/>
    <w:multiLevelType w:val="multilevel"/>
    <w:tmpl w:val="17D80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4CAF153D"/>
    <w:multiLevelType w:val="multilevel"/>
    <w:tmpl w:val="0AB2B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4E5D0BFE"/>
    <w:multiLevelType w:val="multilevel"/>
    <w:tmpl w:val="81CE2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F5816B9"/>
    <w:multiLevelType w:val="multilevel"/>
    <w:tmpl w:val="E5629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51334D6C"/>
    <w:multiLevelType w:val="multilevel"/>
    <w:tmpl w:val="D8AA7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4DB238B"/>
    <w:multiLevelType w:val="multilevel"/>
    <w:tmpl w:val="69CE7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552D6B85"/>
    <w:multiLevelType w:val="multilevel"/>
    <w:tmpl w:val="2BC2F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nsid w:val="574E145F"/>
    <w:multiLevelType w:val="multilevel"/>
    <w:tmpl w:val="44B0A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59375825"/>
    <w:multiLevelType w:val="multilevel"/>
    <w:tmpl w:val="7458B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5B6A3869"/>
    <w:multiLevelType w:val="multilevel"/>
    <w:tmpl w:val="8D020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5C684B69"/>
    <w:multiLevelType w:val="multilevel"/>
    <w:tmpl w:val="6DACB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5D694856"/>
    <w:multiLevelType w:val="multilevel"/>
    <w:tmpl w:val="B0FE9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5E356596"/>
    <w:multiLevelType w:val="multilevel"/>
    <w:tmpl w:val="114AC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5ECB61D5"/>
    <w:multiLevelType w:val="multilevel"/>
    <w:tmpl w:val="D5B07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5FA058FB"/>
    <w:multiLevelType w:val="multilevel"/>
    <w:tmpl w:val="D2443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48F1BF3"/>
    <w:multiLevelType w:val="multilevel"/>
    <w:tmpl w:val="C2467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66396FD3"/>
    <w:multiLevelType w:val="multilevel"/>
    <w:tmpl w:val="9EDC0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7F61FFF"/>
    <w:multiLevelType w:val="multilevel"/>
    <w:tmpl w:val="62943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8E910FE"/>
    <w:multiLevelType w:val="multilevel"/>
    <w:tmpl w:val="00EEE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694A02DC"/>
    <w:multiLevelType w:val="multilevel"/>
    <w:tmpl w:val="AE1E5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6A7141A7"/>
    <w:multiLevelType w:val="multilevel"/>
    <w:tmpl w:val="CFB87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6B295548"/>
    <w:multiLevelType w:val="multilevel"/>
    <w:tmpl w:val="E4F2C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6B30542B"/>
    <w:multiLevelType w:val="multilevel"/>
    <w:tmpl w:val="75689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72403FFF"/>
    <w:multiLevelType w:val="multilevel"/>
    <w:tmpl w:val="C37AC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735F4B23"/>
    <w:multiLevelType w:val="multilevel"/>
    <w:tmpl w:val="6510A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75E240C4"/>
    <w:multiLevelType w:val="multilevel"/>
    <w:tmpl w:val="DC646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783F5CA6"/>
    <w:multiLevelType w:val="multilevel"/>
    <w:tmpl w:val="417A6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7D5E61C4"/>
    <w:multiLevelType w:val="multilevel"/>
    <w:tmpl w:val="C1FC8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7D7D71E7"/>
    <w:multiLevelType w:val="multilevel"/>
    <w:tmpl w:val="03FAD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7EB708F0"/>
    <w:multiLevelType w:val="multilevel"/>
    <w:tmpl w:val="2662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nsid w:val="7ED75BC4"/>
    <w:multiLevelType w:val="multilevel"/>
    <w:tmpl w:val="7D6E6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7F3914F5"/>
    <w:multiLevelType w:val="multilevel"/>
    <w:tmpl w:val="735AB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20"/>
  </w:num>
  <w:num w:numId="3">
    <w:abstractNumId w:val="46"/>
  </w:num>
  <w:num w:numId="4">
    <w:abstractNumId w:val="7"/>
  </w:num>
  <w:num w:numId="5">
    <w:abstractNumId w:val="32"/>
  </w:num>
  <w:num w:numId="6">
    <w:abstractNumId w:val="40"/>
  </w:num>
  <w:num w:numId="7">
    <w:abstractNumId w:val="69"/>
  </w:num>
  <w:num w:numId="8">
    <w:abstractNumId w:val="52"/>
  </w:num>
  <w:num w:numId="9">
    <w:abstractNumId w:val="49"/>
  </w:num>
  <w:num w:numId="10">
    <w:abstractNumId w:val="8"/>
  </w:num>
  <w:num w:numId="11">
    <w:abstractNumId w:val="51"/>
  </w:num>
  <w:num w:numId="12">
    <w:abstractNumId w:val="30"/>
  </w:num>
  <w:num w:numId="13">
    <w:abstractNumId w:val="71"/>
  </w:num>
  <w:num w:numId="14">
    <w:abstractNumId w:val="44"/>
  </w:num>
  <w:num w:numId="15">
    <w:abstractNumId w:val="55"/>
  </w:num>
  <w:num w:numId="16">
    <w:abstractNumId w:val="24"/>
  </w:num>
  <w:num w:numId="17">
    <w:abstractNumId w:val="60"/>
  </w:num>
  <w:num w:numId="18">
    <w:abstractNumId w:val="22"/>
  </w:num>
  <w:num w:numId="19">
    <w:abstractNumId w:val="59"/>
  </w:num>
  <w:num w:numId="20">
    <w:abstractNumId w:val="21"/>
  </w:num>
  <w:num w:numId="21">
    <w:abstractNumId w:val="48"/>
  </w:num>
  <w:num w:numId="22">
    <w:abstractNumId w:val="5"/>
  </w:num>
  <w:num w:numId="23">
    <w:abstractNumId w:val="61"/>
  </w:num>
  <w:num w:numId="24">
    <w:abstractNumId w:val="15"/>
  </w:num>
  <w:num w:numId="25">
    <w:abstractNumId w:val="64"/>
  </w:num>
  <w:num w:numId="26">
    <w:abstractNumId w:val="4"/>
  </w:num>
  <w:num w:numId="27">
    <w:abstractNumId w:val="34"/>
  </w:num>
  <w:num w:numId="28">
    <w:abstractNumId w:val="65"/>
  </w:num>
  <w:num w:numId="29">
    <w:abstractNumId w:val="57"/>
  </w:num>
  <w:num w:numId="30">
    <w:abstractNumId w:val="53"/>
  </w:num>
  <w:num w:numId="31">
    <w:abstractNumId w:val="43"/>
  </w:num>
  <w:num w:numId="32">
    <w:abstractNumId w:val="50"/>
  </w:num>
  <w:num w:numId="33">
    <w:abstractNumId w:val="1"/>
  </w:num>
  <w:num w:numId="34">
    <w:abstractNumId w:val="12"/>
  </w:num>
  <w:num w:numId="35">
    <w:abstractNumId w:val="63"/>
  </w:num>
  <w:num w:numId="36">
    <w:abstractNumId w:val="27"/>
  </w:num>
  <w:num w:numId="37">
    <w:abstractNumId w:val="14"/>
  </w:num>
  <w:num w:numId="38">
    <w:abstractNumId w:val="3"/>
  </w:num>
  <w:num w:numId="39">
    <w:abstractNumId w:val="36"/>
  </w:num>
  <w:num w:numId="40">
    <w:abstractNumId w:val="23"/>
  </w:num>
  <w:num w:numId="41">
    <w:abstractNumId w:val="58"/>
  </w:num>
  <w:num w:numId="42">
    <w:abstractNumId w:val="38"/>
  </w:num>
  <w:num w:numId="43">
    <w:abstractNumId w:val="66"/>
  </w:num>
  <w:num w:numId="44">
    <w:abstractNumId w:val="62"/>
  </w:num>
  <w:num w:numId="45">
    <w:abstractNumId w:val="41"/>
  </w:num>
  <w:num w:numId="46">
    <w:abstractNumId w:val="18"/>
  </w:num>
  <w:num w:numId="47">
    <w:abstractNumId w:val="54"/>
  </w:num>
  <w:num w:numId="48">
    <w:abstractNumId w:val="9"/>
  </w:num>
  <w:num w:numId="49">
    <w:abstractNumId w:val="25"/>
  </w:num>
  <w:num w:numId="50">
    <w:abstractNumId w:val="6"/>
  </w:num>
  <w:num w:numId="51">
    <w:abstractNumId w:val="10"/>
  </w:num>
  <w:num w:numId="52">
    <w:abstractNumId w:val="11"/>
  </w:num>
  <w:num w:numId="53">
    <w:abstractNumId w:val="28"/>
  </w:num>
  <w:num w:numId="54">
    <w:abstractNumId w:val="56"/>
  </w:num>
  <w:num w:numId="55">
    <w:abstractNumId w:val="2"/>
  </w:num>
  <w:num w:numId="56">
    <w:abstractNumId w:val="67"/>
  </w:num>
  <w:num w:numId="57">
    <w:abstractNumId w:val="39"/>
  </w:num>
  <w:num w:numId="58">
    <w:abstractNumId w:val="26"/>
  </w:num>
  <w:num w:numId="59">
    <w:abstractNumId w:val="37"/>
  </w:num>
  <w:num w:numId="60">
    <w:abstractNumId w:val="17"/>
  </w:num>
  <w:num w:numId="61">
    <w:abstractNumId w:val="45"/>
  </w:num>
  <w:num w:numId="62">
    <w:abstractNumId w:val="31"/>
  </w:num>
  <w:num w:numId="63">
    <w:abstractNumId w:val="0"/>
  </w:num>
  <w:num w:numId="64">
    <w:abstractNumId w:val="70"/>
  </w:num>
  <w:num w:numId="65">
    <w:abstractNumId w:val="68"/>
  </w:num>
  <w:num w:numId="66">
    <w:abstractNumId w:val="29"/>
  </w:num>
  <w:num w:numId="67">
    <w:abstractNumId w:val="35"/>
  </w:num>
  <w:num w:numId="68">
    <w:abstractNumId w:val="42"/>
  </w:num>
  <w:num w:numId="69">
    <w:abstractNumId w:val="47"/>
  </w:num>
  <w:num w:numId="70">
    <w:abstractNumId w:val="16"/>
  </w:num>
  <w:num w:numId="71">
    <w:abstractNumId w:val="33"/>
  </w:num>
  <w:num w:numId="72">
    <w:abstractNumId w:val="1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130C"/>
    <w:rsid w:val="000B32A0"/>
    <w:rsid w:val="000D05A5"/>
    <w:rsid w:val="000D2E08"/>
    <w:rsid w:val="0017097D"/>
    <w:rsid w:val="001C231C"/>
    <w:rsid w:val="0048496C"/>
    <w:rsid w:val="0061130C"/>
    <w:rsid w:val="00657B50"/>
    <w:rsid w:val="00675232"/>
    <w:rsid w:val="0068713B"/>
    <w:rsid w:val="007B55D6"/>
    <w:rsid w:val="00846605"/>
    <w:rsid w:val="00865ED9"/>
    <w:rsid w:val="008C16AD"/>
    <w:rsid w:val="00932A06"/>
    <w:rsid w:val="00AA084E"/>
    <w:rsid w:val="00AC7AA3"/>
    <w:rsid w:val="00AE60C2"/>
    <w:rsid w:val="00B05162"/>
    <w:rsid w:val="00B46FCD"/>
    <w:rsid w:val="00C16469"/>
    <w:rsid w:val="00CD6CD1"/>
    <w:rsid w:val="00CE4E86"/>
    <w:rsid w:val="00DD22AB"/>
    <w:rsid w:val="00E32E25"/>
    <w:rsid w:val="00E35506"/>
    <w:rsid w:val="00E46302"/>
    <w:rsid w:val="00F871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color w:val="000000"/>
        <w:sz w:val="24"/>
        <w:szCs w:val="24"/>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color w:val="auto"/>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113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130C"/>
    <w:rPr>
      <w:rFonts w:ascii="Tahoma" w:hAnsi="Tahoma" w:cs="Tahoma"/>
      <w:color w:val="auto"/>
      <w:sz w:val="16"/>
      <w:szCs w:val="16"/>
      <w:lang w:eastAsia="en-GB"/>
    </w:rPr>
  </w:style>
  <w:style w:type="paragraph" w:styleId="Header">
    <w:name w:val="header"/>
    <w:basedOn w:val="Normal"/>
    <w:link w:val="HeaderChar"/>
    <w:uiPriority w:val="99"/>
    <w:unhideWhenUsed/>
    <w:rsid w:val="000D05A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D05A5"/>
    <w:rPr>
      <w:color w:val="auto"/>
      <w:sz w:val="20"/>
      <w:szCs w:val="20"/>
      <w:lang w:eastAsia="en-GB"/>
    </w:rPr>
  </w:style>
  <w:style w:type="paragraph" w:styleId="Footer">
    <w:name w:val="footer"/>
    <w:basedOn w:val="Normal"/>
    <w:link w:val="FooterChar"/>
    <w:uiPriority w:val="99"/>
    <w:unhideWhenUsed/>
    <w:rsid w:val="000D05A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D05A5"/>
    <w:rPr>
      <w:color w:val="auto"/>
      <w:sz w:val="20"/>
      <w:szCs w:val="20"/>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color w:val="000000"/>
        <w:sz w:val="24"/>
        <w:szCs w:val="24"/>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color w:val="auto"/>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113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130C"/>
    <w:rPr>
      <w:rFonts w:ascii="Tahoma" w:hAnsi="Tahoma" w:cs="Tahoma"/>
      <w:color w:val="auto"/>
      <w:sz w:val="16"/>
      <w:szCs w:val="16"/>
      <w:lang w:eastAsia="en-GB"/>
    </w:rPr>
  </w:style>
  <w:style w:type="paragraph" w:styleId="Header">
    <w:name w:val="header"/>
    <w:basedOn w:val="Normal"/>
    <w:link w:val="HeaderChar"/>
    <w:uiPriority w:val="99"/>
    <w:unhideWhenUsed/>
    <w:rsid w:val="000D05A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D05A5"/>
    <w:rPr>
      <w:color w:val="auto"/>
      <w:sz w:val="20"/>
      <w:szCs w:val="20"/>
      <w:lang w:eastAsia="en-GB"/>
    </w:rPr>
  </w:style>
  <w:style w:type="paragraph" w:styleId="Footer">
    <w:name w:val="footer"/>
    <w:basedOn w:val="Normal"/>
    <w:link w:val="FooterChar"/>
    <w:uiPriority w:val="99"/>
    <w:unhideWhenUsed/>
    <w:rsid w:val="000D05A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D05A5"/>
    <w:rPr>
      <w:color w:val="auto"/>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2304</Words>
  <Characters>13137</Characters>
  <Application>Microsoft Office Word</Application>
  <DocSecurity>4</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Volvo Car Corporation</Company>
  <LinksUpToDate>false</LinksUpToDate>
  <CharactersWithSpaces>15411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 Dodd</dc:creator>
  <cp:lastModifiedBy>Gill, Dominic ()</cp:lastModifiedBy>
  <cp:revision>2</cp:revision>
  <dcterms:created xsi:type="dcterms:W3CDTF">2013-08-07T10:39:00Z</dcterms:created>
  <dcterms:modified xsi:type="dcterms:W3CDTF">2013-08-07T10:39:00Z</dcterms:modified>
</cp:coreProperties>
</file>